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CB0AED" w14:textId="77777777" w:rsidR="00C3287D" w:rsidRDefault="00000000">
      <w:pPr>
        <w:spacing w:after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URBAN UNIVERSITY</w:t>
      </w:r>
    </w:p>
    <w:p w14:paraId="686F1CEF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09B5D9D0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2071C400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4778F9C2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07126571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67CA4AFC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56AB8275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0CB8A556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22AB9E20" w14:textId="77777777" w:rsidR="00C3287D" w:rsidRDefault="00000000">
      <w:pPr>
        <w:spacing w:after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Агарков Алексей Евгеньевич</w:t>
      </w:r>
    </w:p>
    <w:p w14:paraId="2CDDE8D9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583AA1A6" w14:textId="77777777" w:rsidR="00C3287D" w:rsidRDefault="00000000">
      <w:pPr>
        <w:spacing w:after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Сравнение различных библиотек для визуализации данных: </w:t>
      </w:r>
    </w:p>
    <w:p w14:paraId="5C584ED2" w14:textId="77777777" w:rsidR="00C3287D" w:rsidRDefault="00000000">
      <w:pPr>
        <w:spacing w:after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Matplotlib, Seaborn и Plotly</w:t>
      </w:r>
    </w:p>
    <w:p w14:paraId="42D4AF3F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7453DF5F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50AD3765" w14:textId="77777777" w:rsidR="00C3287D" w:rsidRDefault="00000000">
      <w:pPr>
        <w:spacing w:after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ДИПЛОМНАЯ РАБОТА ПО PYTHON РАЗРАБОТКЕ</w:t>
      </w:r>
    </w:p>
    <w:p w14:paraId="20330F82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61E6C4B1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6D14ABAA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4D0A9224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299552CF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60969FF8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0D83E5F5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18199AF5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295A7043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0D918A38" w14:textId="77777777" w:rsidR="00C3287D" w:rsidRDefault="00C3287D">
      <w:pPr>
        <w:spacing w:after="120" w:line="240" w:lineRule="auto"/>
        <w:jc w:val="center"/>
        <w:rPr>
          <w:sz w:val="28"/>
          <w:szCs w:val="28"/>
        </w:rPr>
      </w:pPr>
    </w:p>
    <w:p w14:paraId="23702B96" w14:textId="77777777" w:rsidR="00C3287D" w:rsidRDefault="00000000">
      <w:pPr>
        <w:spacing w:after="12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Выполнил:</w:t>
      </w:r>
    </w:p>
    <w:p w14:paraId="2144D789" w14:textId="77777777" w:rsidR="00C3287D" w:rsidRDefault="00000000">
      <w:pPr>
        <w:spacing w:after="12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Студент потока № 71</w:t>
      </w:r>
    </w:p>
    <w:p w14:paraId="690D6587" w14:textId="77777777" w:rsidR="00C3287D" w:rsidRDefault="00C3287D">
      <w:pPr>
        <w:spacing w:after="120" w:line="240" w:lineRule="auto"/>
        <w:jc w:val="both"/>
        <w:rPr>
          <w:sz w:val="28"/>
          <w:szCs w:val="28"/>
        </w:rPr>
      </w:pPr>
    </w:p>
    <w:p w14:paraId="41FCE62D" w14:textId="77777777" w:rsidR="00C3287D" w:rsidRDefault="00C3287D">
      <w:pPr>
        <w:spacing w:after="120" w:line="240" w:lineRule="auto"/>
        <w:jc w:val="both"/>
        <w:rPr>
          <w:sz w:val="28"/>
          <w:szCs w:val="28"/>
        </w:rPr>
      </w:pPr>
    </w:p>
    <w:p w14:paraId="1E172909" w14:textId="77777777" w:rsidR="00C3287D" w:rsidRDefault="00C3287D">
      <w:pPr>
        <w:spacing w:after="120" w:line="240" w:lineRule="auto"/>
        <w:jc w:val="both"/>
        <w:rPr>
          <w:sz w:val="28"/>
          <w:szCs w:val="28"/>
        </w:rPr>
      </w:pPr>
    </w:p>
    <w:p w14:paraId="798E0C31" w14:textId="77777777" w:rsidR="00C3287D" w:rsidRDefault="00C3287D">
      <w:pPr>
        <w:spacing w:after="120" w:line="240" w:lineRule="auto"/>
        <w:jc w:val="both"/>
        <w:rPr>
          <w:sz w:val="28"/>
          <w:szCs w:val="28"/>
        </w:rPr>
      </w:pPr>
    </w:p>
    <w:p w14:paraId="5976B068" w14:textId="77777777" w:rsidR="00C3287D" w:rsidRDefault="00C3287D">
      <w:pPr>
        <w:spacing w:after="120" w:line="240" w:lineRule="auto"/>
        <w:jc w:val="both"/>
        <w:rPr>
          <w:sz w:val="28"/>
          <w:szCs w:val="28"/>
        </w:rPr>
      </w:pPr>
    </w:p>
    <w:p w14:paraId="395A6252" w14:textId="77777777" w:rsidR="00C3287D" w:rsidRDefault="00000000">
      <w:pPr>
        <w:spacing w:after="12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Дипломная работа по теме:</w:t>
      </w:r>
    </w:p>
    <w:p w14:paraId="5B7AA3C7" w14:textId="77777777" w:rsidR="00C3287D" w:rsidRDefault="00000000">
      <w:pPr>
        <w:spacing w:after="12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Сравнение различных библиотек для визуализации данных: Matplotlib, Seaborn и Plotly.</w:t>
      </w:r>
    </w:p>
    <w:p w14:paraId="0AE9E7C8" w14:textId="77777777" w:rsidR="00C3287D" w:rsidRDefault="00C3287D">
      <w:pPr>
        <w:spacing w:after="120" w:line="240" w:lineRule="auto"/>
        <w:jc w:val="both"/>
        <w:rPr>
          <w:sz w:val="28"/>
          <w:szCs w:val="28"/>
        </w:rPr>
      </w:pPr>
    </w:p>
    <w:p w14:paraId="4A6D9901" w14:textId="77777777" w:rsidR="00C3287D" w:rsidRDefault="00000000">
      <w:pPr>
        <w:spacing w:before="240" w:after="12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Содержание</w:t>
      </w:r>
    </w:p>
    <w:p w14:paraId="6993A1CA" w14:textId="77777777" w:rsidR="00C328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714" w:hanging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Введение</w:t>
      </w:r>
    </w:p>
    <w:p w14:paraId="5FB2A7D6" w14:textId="77777777" w:rsidR="00C328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14" w:hanging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Цели и задачи работы</w:t>
      </w:r>
    </w:p>
    <w:p w14:paraId="63DD9455" w14:textId="77777777" w:rsidR="00C328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14" w:hanging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понятия и определения в области визуализации данных</w:t>
      </w:r>
    </w:p>
    <w:p w14:paraId="469067AE" w14:textId="77777777" w:rsidR="00C328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14" w:hanging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Обзор библиотек Matplotlib, Seaborn и Plotly</w:t>
      </w:r>
    </w:p>
    <w:p w14:paraId="2CE66025" w14:textId="77777777" w:rsidR="00C328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14" w:hanging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Сравнение библиотек Matplotlib, Seaborn и Plotly на примере датасет набора ежемесячных данных о продажах.</w:t>
      </w:r>
    </w:p>
    <w:p w14:paraId="1D032E6E" w14:textId="77777777" w:rsidR="00C328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14" w:hanging="357"/>
        <w:jc w:val="both"/>
        <w:rPr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color w:val="000000"/>
          <w:sz w:val="28"/>
          <w:szCs w:val="28"/>
        </w:rPr>
        <w:t>Рекомендации по выбору библиотек</w:t>
      </w:r>
    </w:p>
    <w:p w14:paraId="1E18F446" w14:textId="77777777" w:rsidR="00C328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14" w:hanging="357"/>
        <w:jc w:val="both"/>
        <w:rPr>
          <w:color w:val="000000"/>
          <w:sz w:val="28"/>
          <w:szCs w:val="28"/>
        </w:rPr>
      </w:pPr>
      <w:bookmarkStart w:id="1" w:name="_heading=h.30j0zll" w:colFirst="0" w:colLast="0"/>
      <w:bookmarkEnd w:id="1"/>
      <w:r>
        <w:rPr>
          <w:color w:val="000000"/>
          <w:sz w:val="28"/>
          <w:szCs w:val="28"/>
        </w:rPr>
        <w:t>Примеры применения визуализации в различных областях</w:t>
      </w:r>
    </w:p>
    <w:p w14:paraId="3E5FF1C1" w14:textId="77777777" w:rsidR="00C328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14" w:hanging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сравнения библиотек</w:t>
      </w:r>
    </w:p>
    <w:p w14:paraId="01CA482B" w14:textId="77777777" w:rsidR="00C328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14" w:hanging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Заключение</w:t>
      </w:r>
    </w:p>
    <w:p w14:paraId="483F3EEF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3D5E4233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641E742B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7F5B870F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75594ACC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7D977A27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373628B9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33C5131B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2A7ABABE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415ACCE3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5372ED57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7B080A61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7E831B07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06B0DC0C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49F67F9E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108AA046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31336909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Введение</w:t>
      </w:r>
    </w:p>
    <w:p w14:paraId="1C513C50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Визуализация данных становится все более ценным навыком, востребованным во многих организациях. Она помогает вам разобраться в данных и донести свои выводы до менее подготовленной аудитории.</w:t>
      </w:r>
    </w:p>
    <w:p w14:paraId="73838BD2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Визуализация данных – это мощный способ получения информации на основе данных и передачи ее другим пользователям.</w:t>
      </w:r>
    </w:p>
    <w:p w14:paraId="1897F16D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Основной задачей анализа данных является понимание взаимосвязей внутри набора данных и их актуальности для проработки вариантов использования. Хорошая визуализация часто быстрее приводит к хорошим идеям, чем часы сбора и перебора данных обычными способами и более понятна нетехнической аудитории. По этим причинам визуализация данных является центральным видом деятельности в любой организации, которая хочет принимать сложные решения на основе данных.</w:t>
      </w:r>
    </w:p>
    <w:p w14:paraId="18159913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Существует множество ситуаций, когда визуализация данных даст максимальный результат, например, при проведении презентации по продажам, проведении маркетинговых исследований или настройке панели мониторинга ключевых показателей эффективности.</w:t>
      </w:r>
    </w:p>
    <w:p w14:paraId="0F9E2368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визуализация данных позволяет отслеживать эффективность принятых решений. Сравнение визуализированных данных до и после внедрения изменений дает возможность оценить их влияние и, при необходимости, скорректировать стратегию. Это создает цикл постоянного улучшения, где визуализация данных становится неотъемлемой частью процесса анализа и принятия решений.</w:t>
      </w:r>
    </w:p>
    <w:p w14:paraId="40C0F46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мире анализа данных существует множество инструментов и библиотек, которые позволяют создавать наглядные и информативные графики. Среди них наиболее популярными являются Matplotlib, Seaborn и Plotly. Каждая из этих библиотек имеет свои особенности и преимущества, что делает их подходящими для различных задач визуализации.</w:t>
      </w:r>
    </w:p>
    <w:p w14:paraId="456D8A15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16571FF9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27724CDB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66FB2647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4BF85EE3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125D164A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182CD6F9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0B3FC9E1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bookmarkStart w:id="2" w:name="_heading=h.1fob9te" w:colFirst="0" w:colLast="0"/>
      <w:bookmarkEnd w:id="2"/>
      <w:r>
        <w:rPr>
          <w:b/>
          <w:sz w:val="28"/>
          <w:szCs w:val="28"/>
        </w:rPr>
        <w:lastRenderedPageBreak/>
        <w:t>Цели и задачи работы</w:t>
      </w:r>
    </w:p>
    <w:p w14:paraId="293071CA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Основная цель работы</w:t>
      </w:r>
      <w:proofErr w:type="gramStart"/>
      <w:r>
        <w:rPr>
          <w:sz w:val="28"/>
          <w:szCs w:val="28"/>
        </w:rPr>
        <w:t>: Провести</w:t>
      </w:r>
      <w:proofErr w:type="gramEnd"/>
      <w:r>
        <w:rPr>
          <w:sz w:val="28"/>
          <w:szCs w:val="28"/>
        </w:rPr>
        <w:t xml:space="preserve"> сравнительный анализ библиотек визуализации данных Matplotlib, Seaborn и Plotly, чтобы определить их сильные и слабые стороны, а также выбрать наиболее подходящую библиотеку для различных задач визуализации.</w:t>
      </w:r>
    </w:p>
    <w:p w14:paraId="428A1CF0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Задачи работы:</w:t>
      </w:r>
    </w:p>
    <w:p w14:paraId="4784F2C3" w14:textId="77777777" w:rsidR="00C3287D" w:rsidRDefault="00000000">
      <w:pPr>
        <w:numPr>
          <w:ilvl w:val="0"/>
          <w:numId w:val="3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Изучить функциональность каждой из библиотек, их возможности и особенности.</w:t>
      </w:r>
    </w:p>
    <w:p w14:paraId="5261F8EF" w14:textId="77777777" w:rsidR="00C3287D" w:rsidRDefault="00000000">
      <w:pPr>
        <w:numPr>
          <w:ilvl w:val="0"/>
          <w:numId w:val="3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визуализации с использованием каждой библиотеки на одном и том же наборе данных для сопоставимости.</w:t>
      </w:r>
    </w:p>
    <w:p w14:paraId="1397B75A" w14:textId="77777777" w:rsidR="00C3287D" w:rsidRDefault="00000000">
      <w:pPr>
        <w:numPr>
          <w:ilvl w:val="0"/>
          <w:numId w:val="3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Провести сравнительный анализ созданных визуализаций по критериям эстетики, информативности и удобства использования.</w:t>
      </w:r>
    </w:p>
    <w:p w14:paraId="3E61B8F5" w14:textId="77777777" w:rsidR="00C3287D" w:rsidRDefault="00000000">
      <w:pPr>
        <w:numPr>
          <w:ilvl w:val="0"/>
          <w:numId w:val="3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Подготовить рекомендации по выбору библиотеки в зависимости от конкретных потребностей пользователя.</w:t>
      </w:r>
    </w:p>
    <w:p w14:paraId="460170DC" w14:textId="77777777" w:rsidR="00C3287D" w:rsidRDefault="00000000">
      <w:pPr>
        <w:numPr>
          <w:ilvl w:val="0"/>
          <w:numId w:val="3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Привести примеры из различных областей.</w:t>
      </w:r>
    </w:p>
    <w:p w14:paraId="40538A4E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5FED98C4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bookmarkStart w:id="3" w:name="_heading=h.3znysh7" w:colFirst="0" w:colLast="0"/>
      <w:bookmarkEnd w:id="3"/>
      <w:r>
        <w:rPr>
          <w:b/>
          <w:sz w:val="28"/>
          <w:szCs w:val="28"/>
        </w:rPr>
        <w:t>Основные понятия и определения в области визуализации данных:</w:t>
      </w:r>
    </w:p>
    <w:p w14:paraId="390A8D84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Визуализация данных (Data </w:t>
      </w:r>
      <w:proofErr w:type="spellStart"/>
      <w:r>
        <w:rPr>
          <w:sz w:val="28"/>
          <w:szCs w:val="28"/>
        </w:rPr>
        <w:t>Visualization</w:t>
      </w:r>
      <w:proofErr w:type="spellEnd"/>
      <w:r>
        <w:rPr>
          <w:sz w:val="28"/>
          <w:szCs w:val="28"/>
        </w:rPr>
        <w:t>): Процесс представления данных в графической форме для облегчения анализа и интерпретации информации.</w:t>
      </w:r>
    </w:p>
    <w:p w14:paraId="64E3D386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Библиотека визуализации (</w:t>
      </w:r>
      <w:proofErr w:type="spellStart"/>
      <w:r>
        <w:rPr>
          <w:sz w:val="28"/>
          <w:szCs w:val="28"/>
        </w:rPr>
        <w:t>Visualization</w:t>
      </w:r>
      <w:proofErr w:type="spellEnd"/>
      <w:r>
        <w:rPr>
          <w:sz w:val="28"/>
          <w:szCs w:val="28"/>
        </w:rPr>
        <w:t xml:space="preserve"> Library): Набор инструментов и функций, предназначенных для создания графиков и диаграмм. В данном проекте рассматриваются Matplotlib, Seaborn и Plotly.</w:t>
      </w:r>
    </w:p>
    <w:p w14:paraId="13369BF7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Matplotlib: Библиотека для создания статических, а также интерактивных графиков. Она обеспечивает гибкость и контроль над визуализациями.</w:t>
      </w:r>
    </w:p>
    <w:p w14:paraId="310A15DE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Seaborn: Библиотека, основанная на Matplotlib, которая упрощает создание статистических графиков и предлагает более эстетичные визуализации с готовыми стилями.</w:t>
      </w:r>
    </w:p>
    <w:p w14:paraId="6AF5B5E5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Plotly: Библиотека для создания интерактивных графиков, позволяющая пользователям взаимодействовать с визуализациями, что особенно полезно в веб-приложениях.</w:t>
      </w:r>
    </w:p>
    <w:p w14:paraId="6F5000A2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Типы графиков (</w:t>
      </w:r>
      <w:proofErr w:type="spellStart"/>
      <w:r>
        <w:rPr>
          <w:sz w:val="28"/>
          <w:szCs w:val="28"/>
        </w:rPr>
        <w:t>Types</w:t>
      </w:r>
      <w:proofErr w:type="spellEnd"/>
      <w:r>
        <w:rPr>
          <w:sz w:val="28"/>
          <w:szCs w:val="28"/>
        </w:rPr>
        <w:t xml:space="preserve"> of </w:t>
      </w:r>
      <w:proofErr w:type="spellStart"/>
      <w:r>
        <w:rPr>
          <w:sz w:val="28"/>
          <w:szCs w:val="28"/>
        </w:rPr>
        <w:t>Plots</w:t>
      </w:r>
      <w:proofErr w:type="spellEnd"/>
      <w:r>
        <w:rPr>
          <w:sz w:val="28"/>
          <w:szCs w:val="28"/>
        </w:rPr>
        <w:t>): Различные формы представления данных, такие как линейные графики, столбчатые диаграммы, диаграммы рассеяния и тепловые карты.</w:t>
      </w:r>
    </w:p>
    <w:p w14:paraId="6B353D29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Интерактивность (</w:t>
      </w:r>
      <w:proofErr w:type="spellStart"/>
      <w:r>
        <w:rPr>
          <w:sz w:val="28"/>
          <w:szCs w:val="28"/>
        </w:rPr>
        <w:t>Interactivity</w:t>
      </w:r>
      <w:proofErr w:type="spellEnd"/>
      <w:r>
        <w:rPr>
          <w:sz w:val="28"/>
          <w:szCs w:val="28"/>
        </w:rPr>
        <w:t>): Способность визуализации реагировать на действия пользователя, такие как наведение курсора и щелчки.</w:t>
      </w:r>
    </w:p>
    <w:p w14:paraId="747846E7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Эстетика графиков (</w:t>
      </w:r>
      <w:proofErr w:type="spellStart"/>
      <w:r>
        <w:rPr>
          <w:sz w:val="28"/>
          <w:szCs w:val="28"/>
        </w:rPr>
        <w:t>Plot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Aesthetics</w:t>
      </w:r>
      <w:proofErr w:type="spellEnd"/>
      <w:r>
        <w:rPr>
          <w:sz w:val="28"/>
          <w:szCs w:val="28"/>
        </w:rPr>
        <w:t>): Оформление графиков, включая шрифты, размеры, цветовые схемы и оформление осей.</w:t>
      </w:r>
    </w:p>
    <w:p w14:paraId="4544F33E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Метрики визуализации (</w:t>
      </w:r>
      <w:proofErr w:type="spellStart"/>
      <w:r>
        <w:rPr>
          <w:sz w:val="28"/>
          <w:szCs w:val="28"/>
        </w:rPr>
        <w:t>Visualization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Metrics</w:t>
      </w:r>
      <w:proofErr w:type="spellEnd"/>
      <w:r>
        <w:rPr>
          <w:sz w:val="28"/>
          <w:szCs w:val="28"/>
        </w:rPr>
        <w:t>): Параметры, используемые для оценки качества визуализаций, такие как читаемость и информативность.</w:t>
      </w:r>
    </w:p>
    <w:p w14:paraId="01347DF3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График (</w:t>
      </w:r>
      <w:proofErr w:type="spellStart"/>
      <w:r>
        <w:rPr>
          <w:sz w:val="28"/>
          <w:szCs w:val="28"/>
        </w:rPr>
        <w:t>Plot</w:t>
      </w:r>
      <w:proofErr w:type="spellEnd"/>
      <w:r>
        <w:rPr>
          <w:sz w:val="28"/>
          <w:szCs w:val="28"/>
        </w:rPr>
        <w:t>): Визуальное представление данных, которое может принимать различные формы, такие как линии, точки, столбцы и т.д.</w:t>
      </w:r>
    </w:p>
    <w:p w14:paraId="55D08062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Оси (</w:t>
      </w:r>
      <w:proofErr w:type="spellStart"/>
      <w:r>
        <w:rPr>
          <w:sz w:val="28"/>
          <w:szCs w:val="28"/>
        </w:rPr>
        <w:t>Axes</w:t>
      </w:r>
      <w:proofErr w:type="spellEnd"/>
      <w:r>
        <w:rPr>
          <w:sz w:val="28"/>
          <w:szCs w:val="28"/>
        </w:rPr>
        <w:t>): Линии, которые определяют границы графика (обычно ось X и ось Y), на которых отображаются данные.</w:t>
      </w:r>
    </w:p>
    <w:p w14:paraId="3ADA16C8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Подписи (</w:t>
      </w:r>
      <w:proofErr w:type="spellStart"/>
      <w:r>
        <w:rPr>
          <w:sz w:val="28"/>
          <w:szCs w:val="28"/>
        </w:rPr>
        <w:t>Labels</w:t>
      </w:r>
      <w:proofErr w:type="spellEnd"/>
      <w:r>
        <w:rPr>
          <w:sz w:val="28"/>
          <w:szCs w:val="28"/>
        </w:rPr>
        <w:t>): Текстовые метки, которые описывают оси, заголовок графика и отдельные элементы графика.</w:t>
      </w:r>
    </w:p>
    <w:p w14:paraId="5BA8BA2A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Легенда (Legend): Область графика, которая объясняет, что означают различные элементы графика (например, цвета или маркеры для разных категорий данных).</w:t>
      </w:r>
    </w:p>
    <w:p w14:paraId="72FAD058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Стили (</w:t>
      </w:r>
      <w:proofErr w:type="spellStart"/>
      <w:r>
        <w:rPr>
          <w:sz w:val="28"/>
          <w:szCs w:val="28"/>
        </w:rPr>
        <w:t>Styles</w:t>
      </w:r>
      <w:proofErr w:type="spellEnd"/>
      <w:r>
        <w:rPr>
          <w:sz w:val="28"/>
          <w:szCs w:val="28"/>
        </w:rPr>
        <w:t>): Наборы параметров, которые определяют внешний вид графиков, включая цвет, шрифт и толщину линий.</w:t>
      </w:r>
    </w:p>
    <w:p w14:paraId="1B17C02C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(Data): Информация, которую мы хотим визуализировать, представленная в различных форматах, таких как списки, массивы или </w:t>
      </w:r>
      <w:proofErr w:type="spellStart"/>
      <w:r>
        <w:rPr>
          <w:sz w:val="28"/>
          <w:szCs w:val="28"/>
        </w:rPr>
        <w:t>DataFrame</w:t>
      </w:r>
      <w:proofErr w:type="spellEnd"/>
      <w:r>
        <w:rPr>
          <w:sz w:val="28"/>
          <w:szCs w:val="28"/>
        </w:rPr>
        <w:t xml:space="preserve"> (в библиотеке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>).</w:t>
      </w:r>
    </w:p>
    <w:p w14:paraId="793429BA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Подграфики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Subplots</w:t>
      </w:r>
      <w:proofErr w:type="spellEnd"/>
      <w:r>
        <w:rPr>
          <w:sz w:val="28"/>
          <w:szCs w:val="28"/>
        </w:rPr>
        <w:t>): Возможность размещения нескольких графиков в одном окне или области для сравнения различных наборов данных.</w:t>
      </w:r>
    </w:p>
    <w:p w14:paraId="6131CB4A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Форматирование (</w:t>
      </w:r>
      <w:proofErr w:type="spellStart"/>
      <w:r>
        <w:rPr>
          <w:sz w:val="28"/>
          <w:szCs w:val="28"/>
        </w:rPr>
        <w:t>Formatting</w:t>
      </w:r>
      <w:proofErr w:type="spellEnd"/>
      <w:r>
        <w:rPr>
          <w:sz w:val="28"/>
          <w:szCs w:val="28"/>
        </w:rPr>
        <w:t>): Настройка внешнего вида графиков, включая цвет, шрифт и стиль линий, что позволяет улучшить визуальную привлекательность.</w:t>
      </w:r>
    </w:p>
    <w:p w14:paraId="4E50C680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Экспорт (</w:t>
      </w:r>
      <w:proofErr w:type="spellStart"/>
      <w:r>
        <w:rPr>
          <w:sz w:val="28"/>
          <w:szCs w:val="28"/>
        </w:rPr>
        <w:t>Export</w:t>
      </w:r>
      <w:proofErr w:type="spellEnd"/>
      <w:r>
        <w:rPr>
          <w:sz w:val="28"/>
          <w:szCs w:val="28"/>
        </w:rPr>
        <w:t>): Процесс сохранения графиков в различных форматах (например, PNG, JPEG, PDF) для использования вне среды программирования.</w:t>
      </w:r>
    </w:p>
    <w:p w14:paraId="0BDBF691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Анимация (Animation): Процесс создания движущихся графиков, который помогает визуализировать изменения данных во времени.</w:t>
      </w:r>
    </w:p>
    <w:p w14:paraId="108ED8E4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Тепловая карта (</w:t>
      </w:r>
      <w:proofErr w:type="spellStart"/>
      <w:r>
        <w:rPr>
          <w:sz w:val="28"/>
          <w:szCs w:val="28"/>
        </w:rPr>
        <w:t>Heat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map</w:t>
      </w:r>
      <w:proofErr w:type="spellEnd"/>
      <w:r>
        <w:rPr>
          <w:sz w:val="28"/>
          <w:szCs w:val="28"/>
        </w:rPr>
        <w:t>): Визуализация данных, где значения представлены цветами, что позволяет быстро идентифицировать паттерны и аномалии.</w:t>
      </w:r>
    </w:p>
    <w:p w14:paraId="53236FDB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Сетчатая система (Grid System): Система координат, которая помогает организовать расположение графиков и элементов на графике.</w:t>
      </w:r>
    </w:p>
    <w:p w14:paraId="1186F3E9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Кастомизация (Customization): Процесс изменения стандартных параметров графиков для достижения желаемого внешнего вида и функциональности.</w:t>
      </w:r>
    </w:p>
    <w:p w14:paraId="0147F2D6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Точки данных (Data </w:t>
      </w:r>
      <w:proofErr w:type="spellStart"/>
      <w:r>
        <w:rPr>
          <w:sz w:val="28"/>
          <w:szCs w:val="28"/>
        </w:rPr>
        <w:t>Points</w:t>
      </w:r>
      <w:proofErr w:type="spellEnd"/>
      <w:r>
        <w:rPr>
          <w:sz w:val="28"/>
          <w:szCs w:val="28"/>
        </w:rPr>
        <w:t>): Индивидуальные элементы данных, которые отображаются на графике.</w:t>
      </w:r>
    </w:p>
    <w:p w14:paraId="403BB044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Трендовая линия (Trend Line): Линия, которая показывает общее направление данных на графике, обычно используется для выявления тенденций.</w:t>
      </w:r>
    </w:p>
    <w:p w14:paraId="4CE60735" w14:textId="77777777" w:rsidR="00C3287D" w:rsidRDefault="00000000">
      <w:pPr>
        <w:numPr>
          <w:ilvl w:val="0"/>
          <w:numId w:val="4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Диапазон (Range): Разница между максимальным и минимальным значением данных на оси графика.</w:t>
      </w:r>
    </w:p>
    <w:p w14:paraId="2FAF4DC7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734796BE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bookmarkStart w:id="4" w:name="_heading=h.2et92p0" w:colFirst="0" w:colLast="0"/>
      <w:bookmarkEnd w:id="4"/>
      <w:r>
        <w:rPr>
          <w:b/>
          <w:sz w:val="28"/>
          <w:szCs w:val="28"/>
        </w:rPr>
        <w:t>Обзор библиотек Matplotlib, Seaborn и Plotly</w:t>
      </w:r>
    </w:p>
    <w:p w14:paraId="1C6EF3D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Мы можем охарактеризовать библиотеки визуализации данных по следующим факторам:</w:t>
      </w:r>
    </w:p>
    <w:p w14:paraId="678DE3B6" w14:textId="77777777" w:rsidR="00C3287D" w:rsidRDefault="00000000">
      <w:pPr>
        <w:numPr>
          <w:ilvl w:val="0"/>
          <w:numId w:val="5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Интерактивность</w:t>
      </w:r>
      <w:r>
        <w:rPr>
          <w:sz w:val="28"/>
          <w:szCs w:val="28"/>
        </w:rPr>
        <w:t>: предполагает ли библиотека интерактивные элементы</w:t>
      </w:r>
    </w:p>
    <w:p w14:paraId="49659E13" w14:textId="77777777" w:rsidR="00C3287D" w:rsidRDefault="00000000">
      <w:pPr>
        <w:numPr>
          <w:ilvl w:val="0"/>
          <w:numId w:val="5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Синтаксис</w:t>
      </w:r>
      <w:r>
        <w:rPr>
          <w:sz w:val="28"/>
          <w:szCs w:val="28"/>
        </w:rPr>
        <w:t>: какой уровень контроля предлагает библиотека и следует ли она определенной парадигме</w:t>
      </w:r>
    </w:p>
    <w:p w14:paraId="5A6E1A63" w14:textId="77777777" w:rsidR="00C3287D" w:rsidRDefault="00000000">
      <w:pPr>
        <w:numPr>
          <w:ilvl w:val="0"/>
          <w:numId w:val="5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Основные преимущества и варианты использования</w:t>
      </w:r>
      <w:r>
        <w:rPr>
          <w:sz w:val="28"/>
          <w:szCs w:val="28"/>
        </w:rPr>
        <w:t>: к какой ситуации библиотека является лучшим выбором.</w:t>
      </w:r>
    </w:p>
    <w:p w14:paraId="4CF73FDA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таблице приведены лучшие библиотеки визуализации </w:t>
      </w:r>
      <w:r>
        <w:rPr>
          <w:b/>
          <w:sz w:val="28"/>
          <w:szCs w:val="28"/>
        </w:rPr>
        <w:t>Python</w:t>
      </w:r>
      <w:r>
        <w:rPr>
          <w:sz w:val="28"/>
          <w:szCs w:val="28"/>
        </w:rPr>
        <w:t> в соответствии с этими факторами:</w:t>
      </w:r>
    </w:p>
    <w:p w14:paraId="445959A6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32D10BC6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18BD75F0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376224D8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4B2C5633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7EF3B34C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66326377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tbl>
      <w:tblPr>
        <w:tblStyle w:val="af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6"/>
        <w:gridCol w:w="2476"/>
        <w:gridCol w:w="2403"/>
        <w:gridCol w:w="2393"/>
      </w:tblGrid>
      <w:tr w:rsidR="00C3287D" w14:paraId="3954D21B" w14:textId="77777777">
        <w:tc>
          <w:tcPr>
            <w:tcW w:w="2356" w:type="dxa"/>
            <w:shd w:val="clear" w:color="auto" w:fill="D9E2F3"/>
            <w:vAlign w:val="center"/>
          </w:tcPr>
          <w:p w14:paraId="361ECBFC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Библиотека </w:t>
            </w:r>
          </w:p>
        </w:tc>
        <w:tc>
          <w:tcPr>
            <w:tcW w:w="2476" w:type="dxa"/>
            <w:shd w:val="clear" w:color="auto" w:fill="D9E2F3"/>
            <w:vAlign w:val="center"/>
          </w:tcPr>
          <w:p w14:paraId="568450C5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Интерактивность</w:t>
            </w:r>
          </w:p>
        </w:tc>
        <w:tc>
          <w:tcPr>
            <w:tcW w:w="2403" w:type="dxa"/>
            <w:shd w:val="clear" w:color="auto" w:fill="D9E2F3"/>
            <w:vAlign w:val="center"/>
          </w:tcPr>
          <w:p w14:paraId="2D1B87AF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Синтаксис</w:t>
            </w:r>
          </w:p>
        </w:tc>
        <w:tc>
          <w:tcPr>
            <w:tcW w:w="2393" w:type="dxa"/>
            <w:shd w:val="clear" w:color="auto" w:fill="D9E2F3"/>
            <w:vAlign w:val="center"/>
          </w:tcPr>
          <w:p w14:paraId="1431108E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Основные преимущества и варианты использования</w:t>
            </w:r>
          </w:p>
        </w:tc>
      </w:tr>
      <w:tr w:rsidR="00C3287D" w14:paraId="60684405" w14:textId="77777777">
        <w:tc>
          <w:tcPr>
            <w:tcW w:w="2356" w:type="dxa"/>
          </w:tcPr>
          <w:p w14:paraId="060D2A55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Matplotlib </w:t>
            </w:r>
          </w:p>
        </w:tc>
        <w:tc>
          <w:tcPr>
            <w:tcW w:w="2476" w:type="dxa"/>
          </w:tcPr>
          <w:p w14:paraId="421DAE29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Ограничено </w:t>
            </w:r>
          </w:p>
        </w:tc>
        <w:tc>
          <w:tcPr>
            <w:tcW w:w="2403" w:type="dxa"/>
          </w:tcPr>
          <w:p w14:paraId="07AF25FA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Низкоуровневый </w:t>
            </w:r>
          </w:p>
        </w:tc>
        <w:tc>
          <w:tcPr>
            <w:tcW w:w="2393" w:type="dxa"/>
          </w:tcPr>
          <w:p w14:paraId="65509B72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Индивидуальные диаграммы</w:t>
            </w:r>
          </w:p>
        </w:tc>
      </w:tr>
      <w:tr w:rsidR="00C3287D" w14:paraId="438572FB" w14:textId="77777777">
        <w:tc>
          <w:tcPr>
            <w:tcW w:w="2356" w:type="dxa"/>
          </w:tcPr>
          <w:p w14:paraId="1B066B54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Seaborn </w:t>
            </w:r>
          </w:p>
        </w:tc>
        <w:tc>
          <w:tcPr>
            <w:tcW w:w="2476" w:type="dxa"/>
          </w:tcPr>
          <w:p w14:paraId="6050447D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Ограничено </w:t>
            </w:r>
          </w:p>
        </w:tc>
        <w:tc>
          <w:tcPr>
            <w:tcW w:w="2403" w:type="dxa"/>
          </w:tcPr>
          <w:p w14:paraId="02605A7D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Высокоуровневый </w:t>
            </w:r>
          </w:p>
        </w:tc>
        <w:tc>
          <w:tcPr>
            <w:tcW w:w="2393" w:type="dxa"/>
          </w:tcPr>
          <w:p w14:paraId="457C102D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Быстрые и презентабельные отчеты</w:t>
            </w:r>
          </w:p>
        </w:tc>
      </w:tr>
      <w:tr w:rsidR="00C3287D" w14:paraId="05689241" w14:textId="77777777">
        <w:tc>
          <w:tcPr>
            <w:tcW w:w="2356" w:type="dxa"/>
          </w:tcPr>
          <w:p w14:paraId="7198CF7D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Plotly </w:t>
            </w:r>
          </w:p>
        </w:tc>
        <w:tc>
          <w:tcPr>
            <w:tcW w:w="2476" w:type="dxa"/>
          </w:tcPr>
          <w:p w14:paraId="0E5CD31E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Да </w:t>
            </w:r>
          </w:p>
        </w:tc>
        <w:tc>
          <w:tcPr>
            <w:tcW w:w="2403" w:type="dxa"/>
          </w:tcPr>
          <w:p w14:paraId="1A1BDE2C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Высокоуровневый и низкоуровневый</w:t>
            </w:r>
          </w:p>
        </w:tc>
        <w:tc>
          <w:tcPr>
            <w:tcW w:w="2393" w:type="dxa"/>
          </w:tcPr>
          <w:p w14:paraId="3A270145" w14:textId="77777777" w:rsidR="00C3287D" w:rsidRDefault="00000000">
            <w:pPr>
              <w:spacing w:before="240" w:after="24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Коммерческие приложения и </w:t>
            </w:r>
            <w:proofErr w:type="gramStart"/>
            <w:r>
              <w:rPr>
                <w:sz w:val="28"/>
                <w:szCs w:val="28"/>
              </w:rPr>
              <w:t>информационные  панели</w:t>
            </w:r>
            <w:proofErr w:type="gramEnd"/>
          </w:p>
        </w:tc>
      </w:tr>
    </w:tbl>
    <w:p w14:paraId="17BF8774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29BC3DB1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Теперь разберем каждую библиотеку подробнее.</w:t>
      </w:r>
    </w:p>
    <w:p w14:paraId="35976CE5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Matplotlib</w:t>
      </w:r>
    </w:p>
    <w:p w14:paraId="0D394C82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hyperlink r:id="rId8">
        <w:r>
          <w:rPr>
            <w:b/>
            <w:color w:val="0563C1"/>
            <w:sz w:val="28"/>
            <w:szCs w:val="28"/>
            <w:u w:val="single"/>
          </w:rPr>
          <w:t>Matplotlib</w:t>
        </w:r>
      </w:hyperlink>
      <w:r>
        <w:rPr>
          <w:sz w:val="28"/>
          <w:szCs w:val="28"/>
        </w:rPr>
        <w:t> – наиболее широко используемая библиотека визуализации. Она появилась в 2003 году как бесплатная замена </w:t>
      </w:r>
      <w:r>
        <w:rPr>
          <w:b/>
          <w:sz w:val="28"/>
          <w:szCs w:val="28"/>
        </w:rPr>
        <w:t>MATLAB</w:t>
      </w:r>
      <w:r>
        <w:rPr>
          <w:sz w:val="28"/>
          <w:szCs w:val="28"/>
        </w:rPr>
        <w:t>, пакета прикладных программ для решения задач технических вычислений.</w:t>
      </w:r>
    </w:p>
    <w:p w14:paraId="6A38DD5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Из-за её раннего запуска и популярности вокруг </w:t>
      </w:r>
      <w:r>
        <w:rPr>
          <w:b/>
          <w:sz w:val="28"/>
          <w:szCs w:val="28"/>
        </w:rPr>
        <w:t>Matplotlib</w:t>
      </w:r>
      <w:r>
        <w:rPr>
          <w:sz w:val="28"/>
          <w:szCs w:val="28"/>
        </w:rPr>
        <w:t xml:space="preserve"> существует огромное комьюнити. Вы можете с легкостью найти обучающие материалы и форумы с обсуждениями, а также множество дополнительных инструментов, которые расширяют использование библиотеки (например, в географических данных или 3D визуализации). </w:t>
      </w:r>
      <w:proofErr w:type="gramStart"/>
      <w:r>
        <w:rPr>
          <w:sz w:val="28"/>
          <w:szCs w:val="28"/>
        </w:rPr>
        <w:t>Кроме того</w:t>
      </w:r>
      <w:proofErr w:type="gramEnd"/>
      <w:r>
        <w:rPr>
          <w:sz w:val="28"/>
          <w:szCs w:val="28"/>
        </w:rPr>
        <w:t xml:space="preserve"> многие библиотеки </w:t>
      </w:r>
      <w:r>
        <w:rPr>
          <w:b/>
          <w:sz w:val="28"/>
          <w:szCs w:val="28"/>
        </w:rPr>
        <w:t>Python</w:t>
      </w:r>
      <w:r>
        <w:rPr>
          <w:sz w:val="28"/>
          <w:szCs w:val="28"/>
        </w:rPr>
        <w:t> (например, </w:t>
      </w:r>
      <w:proofErr w:type="spellStart"/>
      <w:r>
        <w:rPr>
          <w:b/>
          <w:sz w:val="28"/>
          <w:szCs w:val="28"/>
        </w:rPr>
        <w:t>pandas</w:t>
      </w:r>
      <w:proofErr w:type="spellEnd"/>
      <w:r>
        <w:rPr>
          <w:sz w:val="28"/>
          <w:szCs w:val="28"/>
        </w:rPr>
        <w:t>) используют её в своих функциях визуализации.</w:t>
      </w:r>
    </w:p>
    <w:p w14:paraId="2290ECDD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Matplotlib</w:t>
      </w:r>
      <w:r>
        <w:rPr>
          <w:sz w:val="28"/>
          <w:szCs w:val="28"/>
        </w:rPr>
        <w:t> обеспечивает детальное управление графиками, что делает его универсальным решением с широкой номенклатурой графиков и опций конфигурации. Однако его многочисленные возможности настройки усложняют его использование и могут отпугнуть. Стандартная тема </w:t>
      </w:r>
      <w:r>
        <w:rPr>
          <w:b/>
          <w:sz w:val="28"/>
          <w:szCs w:val="28"/>
        </w:rPr>
        <w:t>Matplotlib</w:t>
      </w:r>
      <w:r>
        <w:rPr>
          <w:sz w:val="28"/>
          <w:szCs w:val="28"/>
        </w:rPr>
        <w:t> не соответствует современным рекомендациям по визуализации. Также для полноценного использования основных функций библиотеки могут понадобиться дополнительные библиотеки (например, по обработке временных данных).</w:t>
      </w:r>
    </w:p>
    <w:p w14:paraId="2CDB96F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Достоинства:</w:t>
      </w:r>
    </w:p>
    <w:p w14:paraId="7F3BD39A" w14:textId="77777777" w:rsidR="00C3287D" w:rsidRDefault="00000000">
      <w:pPr>
        <w:numPr>
          <w:ilvl w:val="0"/>
          <w:numId w:val="6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Позволяет создавать практически любые виды графиков и диаграмм благодаря низкоуровневому интерфейсу.</w:t>
      </w:r>
    </w:p>
    <w:p w14:paraId="3531B288" w14:textId="77777777" w:rsidR="00C3287D" w:rsidRDefault="00000000">
      <w:pPr>
        <w:numPr>
          <w:ilvl w:val="0"/>
          <w:numId w:val="6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Поддерживает множество типов графиков, включая линейные графики, гистограммы, 3D графики, контурные графики, круговые диаграммы и др.</w:t>
      </w:r>
    </w:p>
    <w:p w14:paraId="4E9AE159" w14:textId="77777777" w:rsidR="00C3287D" w:rsidRDefault="00000000">
      <w:pPr>
        <w:numPr>
          <w:ilvl w:val="0"/>
          <w:numId w:val="6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Обширные возможности настройки всех элементов графиков, таких как оси, легенды, цвета, линии, маркеры и шрифты.</w:t>
      </w:r>
    </w:p>
    <w:p w14:paraId="26C3FA49" w14:textId="77777777" w:rsidR="00C3287D" w:rsidRDefault="00000000">
      <w:pPr>
        <w:numPr>
          <w:ilvl w:val="0"/>
          <w:numId w:val="6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создания анимаций и динамических визуализаций.</w:t>
      </w:r>
    </w:p>
    <w:p w14:paraId="47658C06" w14:textId="77777777" w:rsidR="00C3287D" w:rsidRDefault="00000000">
      <w:pPr>
        <w:numPr>
          <w:ilvl w:val="0"/>
          <w:numId w:val="6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Поддержка сохранения графиков в различных форматах (PNG, PDF, SVG и др.).</w:t>
      </w:r>
    </w:p>
    <w:p w14:paraId="1DB9A34A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Недостатки:</w:t>
      </w:r>
    </w:p>
    <w:p w14:paraId="75BA10F1" w14:textId="77777777" w:rsidR="00C3287D" w:rsidRDefault="00000000">
      <w:pPr>
        <w:numPr>
          <w:ilvl w:val="0"/>
          <w:numId w:val="7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Может быть сложным для новичков из-за низкоуровневого интерфейса и большого количества настроек.</w:t>
      </w:r>
    </w:p>
    <w:p w14:paraId="7E28DD31" w14:textId="77777777" w:rsidR="00C3287D" w:rsidRDefault="00000000">
      <w:pPr>
        <w:numPr>
          <w:ilvl w:val="0"/>
          <w:numId w:val="7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 умолчанию графики могут выглядеть не очень привлекательно, что требует дополнительных усилий для улучшения дизайна.</w:t>
      </w:r>
    </w:p>
    <w:p w14:paraId="00BA9385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A7D4538" wp14:editId="02D51A70">
            <wp:extent cx="3991515" cy="3180839"/>
            <wp:effectExtent l="0" t="0" r="0" b="0"/>
            <wp:docPr id="1852659759" name="image5.png" descr="5 лучших библиотек Python для визуализации данны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5 лучших библиотек Python для визуализации данных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515" cy="3180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A0C64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Seaborn</w:t>
      </w:r>
    </w:p>
    <w:p w14:paraId="4C7A1F36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hyperlink r:id="rId10">
        <w:r>
          <w:rPr>
            <w:b/>
            <w:color w:val="0563C1"/>
            <w:sz w:val="28"/>
            <w:szCs w:val="28"/>
            <w:u w:val="single"/>
          </w:rPr>
          <w:t>Seaborn</w:t>
        </w:r>
      </w:hyperlink>
      <w:r>
        <w:rPr>
          <w:sz w:val="28"/>
          <w:szCs w:val="28"/>
        </w:rPr>
        <w:t> – это библиотека визуализации, делающая графики </w:t>
      </w:r>
      <w:r>
        <w:rPr>
          <w:b/>
          <w:sz w:val="28"/>
          <w:szCs w:val="28"/>
        </w:rPr>
        <w:t>Matplotlib</w:t>
      </w:r>
      <w:r>
        <w:rPr>
          <w:sz w:val="28"/>
          <w:szCs w:val="28"/>
        </w:rPr>
        <w:t> более удобными. Она уходит от сложности </w:t>
      </w:r>
      <w:r>
        <w:rPr>
          <w:b/>
          <w:sz w:val="28"/>
          <w:szCs w:val="28"/>
        </w:rPr>
        <w:t>Matplotlib</w:t>
      </w:r>
      <w:r>
        <w:rPr>
          <w:sz w:val="28"/>
          <w:szCs w:val="28"/>
        </w:rPr>
        <w:t> и предлагает интуитивно понятный синтаксис и презентабельные результаты без каких-либо дополнительных действий.</w:t>
      </w:r>
    </w:p>
    <w:p w14:paraId="040C3985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Библиотека </w:t>
      </w:r>
      <w:proofErr w:type="spellStart"/>
      <w:r>
        <w:rPr>
          <w:b/>
          <w:sz w:val="28"/>
          <w:szCs w:val="28"/>
        </w:rPr>
        <w:t>seaborn</w:t>
      </w:r>
      <w:proofErr w:type="spellEnd"/>
      <w:r>
        <w:rPr>
          <w:sz w:val="28"/>
          <w:szCs w:val="28"/>
        </w:rPr>
        <w:t xml:space="preserve"> поддерживает создание статистических графиков. Она хорошо взаимодействует с </w:t>
      </w:r>
      <w:proofErr w:type="spellStart"/>
      <w:r>
        <w:rPr>
          <w:sz w:val="28"/>
          <w:szCs w:val="28"/>
        </w:rPr>
        <w:t>датафреймами</w:t>
      </w:r>
      <w:proofErr w:type="spellEnd"/>
      <w:r>
        <w:rPr>
          <w:sz w:val="28"/>
          <w:szCs w:val="28"/>
        </w:rPr>
        <w:t> </w:t>
      </w:r>
      <w:proofErr w:type="spellStart"/>
      <w:r>
        <w:rPr>
          <w:b/>
          <w:sz w:val="28"/>
          <w:szCs w:val="28"/>
        </w:rPr>
        <w:t>pandas</w:t>
      </w:r>
      <w:proofErr w:type="spellEnd"/>
      <w:r>
        <w:rPr>
          <w:sz w:val="28"/>
          <w:szCs w:val="28"/>
        </w:rPr>
        <w:t>, обеспечивает отображение данных на визуализации и может преобразовывать данные как часть графика.</w:t>
      </w:r>
    </w:p>
    <w:p w14:paraId="6407457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Также у него есть выразительная стандартная тема с различными цветовыми палитрами, определенными с учетом лучших мировых практик.</w:t>
      </w:r>
    </w:p>
    <w:p w14:paraId="0601794C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Поскольку </w:t>
      </w:r>
      <w:proofErr w:type="spellStart"/>
      <w:r>
        <w:rPr>
          <w:b/>
          <w:sz w:val="28"/>
          <w:szCs w:val="28"/>
        </w:rPr>
        <w:t>seaborn</w:t>
      </w:r>
      <w:proofErr w:type="spellEnd"/>
      <w:r>
        <w:rPr>
          <w:sz w:val="28"/>
          <w:szCs w:val="28"/>
        </w:rPr>
        <w:t> является оболочкой для </w:t>
      </w:r>
      <w:r>
        <w:rPr>
          <w:b/>
          <w:sz w:val="28"/>
          <w:szCs w:val="28"/>
        </w:rPr>
        <w:t>Matplotlib</w:t>
      </w:r>
      <w:r>
        <w:rPr>
          <w:sz w:val="28"/>
          <w:szCs w:val="28"/>
        </w:rPr>
        <w:t> вы можете настроить свои графики, обратившись к базовым объектам </w:t>
      </w:r>
      <w:r>
        <w:rPr>
          <w:b/>
          <w:sz w:val="28"/>
          <w:szCs w:val="28"/>
        </w:rPr>
        <w:t>Matplotlib</w:t>
      </w:r>
      <w:r>
        <w:rPr>
          <w:sz w:val="28"/>
          <w:szCs w:val="28"/>
        </w:rPr>
        <w:t>.</w:t>
      </w:r>
    </w:p>
    <w:p w14:paraId="01970486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>
        <w:rPr>
          <w:sz w:val="28"/>
          <w:szCs w:val="28"/>
        </w:rPr>
        <w:t>:</w:t>
      </w:r>
    </w:p>
    <w:p w14:paraId="199526BB" w14:textId="77777777" w:rsidR="00C3287D" w:rsidRDefault="00000000">
      <w:pPr>
        <w:numPr>
          <w:ilvl w:val="0"/>
          <w:numId w:val="8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Делает процесс создания графиков проще и быстрее.</w:t>
      </w:r>
    </w:p>
    <w:p w14:paraId="09FB8132" w14:textId="77777777" w:rsidR="00C3287D" w:rsidRDefault="00000000">
      <w:pPr>
        <w:numPr>
          <w:ilvl w:val="0"/>
          <w:numId w:val="8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Хорошо подходит для создания статистических графиков, таких как коробчатые диаграммы и тепловые карты.</w:t>
      </w:r>
    </w:p>
    <w:p w14:paraId="10980F0E" w14:textId="77777777" w:rsidR="00C3287D" w:rsidRDefault="00000000">
      <w:pPr>
        <w:numPr>
          <w:ilvl w:val="0"/>
          <w:numId w:val="8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Имеет предустановленные стили, которые делают графики более привлекательными без лишних усилий.</w:t>
      </w:r>
    </w:p>
    <w:p w14:paraId="34864A8A" w14:textId="77777777" w:rsidR="00C3287D" w:rsidRDefault="00000000">
      <w:pPr>
        <w:numPr>
          <w:ilvl w:val="0"/>
          <w:numId w:val="8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Легко работает с данными из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>, что упрощает анализ.</w:t>
      </w:r>
    </w:p>
    <w:p w14:paraId="1EE6660A" w14:textId="77777777" w:rsidR="00C3287D" w:rsidRDefault="00000000">
      <w:pPr>
        <w:numPr>
          <w:ilvl w:val="0"/>
          <w:numId w:val="8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Комбинируют информацию о распределении данных и их плотности, что позволяет лучше понять распределение.</w:t>
      </w:r>
    </w:p>
    <w:p w14:paraId="07E55DEC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0550DF1F" w14:textId="77777777" w:rsidR="00C3287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Ограничен в настройках по сравнению с Matplotlib, что может быть недостатком для сложных визуализаций. Поскольку Seaborn построен на Matplotlib, пользователи могут столкнуться с ограничениями, если захотят использовать функционал Matplotlib, который не поддерживается в Seaborn.</w:t>
      </w:r>
    </w:p>
    <w:p w14:paraId="0A8C62D2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4463EACB" wp14:editId="483338C0">
            <wp:simplePos x="0" y="0"/>
            <wp:positionH relativeFrom="column">
              <wp:posOffset>1133475</wp:posOffset>
            </wp:positionH>
            <wp:positionV relativeFrom="paragraph">
              <wp:posOffset>95250</wp:posOffset>
            </wp:positionV>
            <wp:extent cx="2915603" cy="2562705"/>
            <wp:effectExtent l="0" t="0" r="0" b="0"/>
            <wp:wrapNone/>
            <wp:docPr id="185265976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603" cy="2562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B7D71C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15C433F0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2309496B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36524F6F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0EBE2CB2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30C55433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1D3BF076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Plotly</w:t>
      </w:r>
    </w:p>
    <w:p w14:paraId="1F84A0B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hyperlink r:id="rId12">
        <w:r>
          <w:rPr>
            <w:b/>
            <w:color w:val="0563C1"/>
            <w:sz w:val="28"/>
            <w:szCs w:val="28"/>
            <w:u w:val="single"/>
          </w:rPr>
          <w:t>Plotly</w:t>
        </w:r>
      </w:hyperlink>
      <w:r>
        <w:rPr>
          <w:sz w:val="28"/>
          <w:szCs w:val="28"/>
        </w:rPr>
        <w:t> – это библиотека визуализации данных с открытым исходным кодом и часть экосистемы, разработанной Plotly, Inc. Компания также разрабатывает </w:t>
      </w:r>
      <w:proofErr w:type="spellStart"/>
      <w:r>
        <w:rPr>
          <w:b/>
          <w:sz w:val="28"/>
          <w:szCs w:val="28"/>
        </w:rPr>
        <w:t>Dash</w:t>
      </w:r>
      <w:proofErr w:type="spellEnd"/>
      <w:r>
        <w:rPr>
          <w:sz w:val="28"/>
          <w:szCs w:val="28"/>
        </w:rPr>
        <w:t>, библиотеку информационных панелей на </w:t>
      </w:r>
      <w:r>
        <w:rPr>
          <w:b/>
          <w:sz w:val="28"/>
          <w:szCs w:val="28"/>
        </w:rPr>
        <w:t>Python</w:t>
      </w:r>
      <w:r>
        <w:rPr>
          <w:sz w:val="28"/>
          <w:szCs w:val="28"/>
        </w:rPr>
        <w:t>, и предлагает услуги приложений визуализации данных для корпоративных клиентов. По этой причине </w:t>
      </w:r>
      <w:r>
        <w:rPr>
          <w:b/>
          <w:sz w:val="28"/>
          <w:szCs w:val="28"/>
        </w:rPr>
        <w:t>Plotly</w:t>
      </w:r>
      <w:r>
        <w:rPr>
          <w:sz w:val="28"/>
          <w:szCs w:val="28"/>
        </w:rPr>
        <w:t> – отличный инструмент для создания интерактивных визуализаций и информационных панелей, ориентированных на бизнес.</w:t>
      </w:r>
    </w:p>
    <w:p w14:paraId="3E16F2CF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Plotly</w:t>
      </w:r>
      <w:r>
        <w:rPr>
          <w:sz w:val="28"/>
          <w:szCs w:val="28"/>
        </w:rPr>
        <w:t> предлагает высокоуровневый интерфейс для быстрой разработки и низкоуровневый для большего контроля. Он также отображает графики из простых словарей и имеет широкий спектр предопределенных типов графиков.</w:t>
      </w:r>
    </w:p>
    <w:p w14:paraId="116DD6FA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>
        <w:rPr>
          <w:sz w:val="28"/>
          <w:szCs w:val="28"/>
        </w:rPr>
        <w:t>:</w:t>
      </w:r>
    </w:p>
    <w:p w14:paraId="3DDCFE40" w14:textId="77777777" w:rsidR="00C3287D" w:rsidRDefault="00000000">
      <w:pPr>
        <w:numPr>
          <w:ilvl w:val="0"/>
          <w:numId w:val="10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Позволяет создавать интерактивные графики, которые можно масштабировать, перемещать и наводить курсор для получения дополнительной информации.</w:t>
      </w:r>
    </w:p>
    <w:p w14:paraId="6212B763" w14:textId="77777777" w:rsidR="00C3287D" w:rsidRDefault="00000000">
      <w:pPr>
        <w:numPr>
          <w:ilvl w:val="0"/>
          <w:numId w:val="10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Поддерживает создание графиков, обновляющихся в реальном времени, что полезно для мониторинга данных.</w:t>
      </w:r>
    </w:p>
    <w:p w14:paraId="03123E84" w14:textId="77777777" w:rsidR="00C3287D" w:rsidRDefault="00000000">
      <w:pPr>
        <w:numPr>
          <w:ilvl w:val="0"/>
          <w:numId w:val="10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Обширный набор графиков, включая 3D графики, карты, графики с областями, пузырьковые графики и специализированные визуализации.</w:t>
      </w:r>
    </w:p>
    <w:p w14:paraId="6DF4F07E" w14:textId="77777777" w:rsidR="00C3287D" w:rsidRDefault="00000000">
      <w:pPr>
        <w:numPr>
          <w:ilvl w:val="0"/>
          <w:numId w:val="10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Возможность сохранять и делиться графиками через облачные сервисы, такие как Plotly </w:t>
      </w:r>
      <w:proofErr w:type="spellStart"/>
      <w:r>
        <w:rPr>
          <w:sz w:val="28"/>
          <w:szCs w:val="28"/>
        </w:rPr>
        <w:t>Chart</w:t>
      </w:r>
      <w:proofErr w:type="spellEnd"/>
      <w:r>
        <w:rPr>
          <w:sz w:val="28"/>
          <w:szCs w:val="28"/>
        </w:rPr>
        <w:t xml:space="preserve"> Studio.</w:t>
      </w:r>
    </w:p>
    <w:p w14:paraId="68BB07DC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Недостатки:</w:t>
      </w:r>
    </w:p>
    <w:p w14:paraId="6A297E07" w14:textId="77777777" w:rsidR="00C3287D" w:rsidRDefault="00000000">
      <w:pPr>
        <w:numPr>
          <w:ilvl w:val="0"/>
          <w:numId w:val="2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Интерактивные графики могут требовать больше ресурсов, что может быть проблемой для больших наборов данных.</w:t>
      </w:r>
    </w:p>
    <w:p w14:paraId="54D4BD17" w14:textId="77777777" w:rsidR="00C3287D" w:rsidRDefault="00000000">
      <w:pPr>
        <w:numPr>
          <w:ilvl w:val="0"/>
          <w:numId w:val="2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более сложных визуализаций может потребоваться больше времени на изучение и настройку.</w:t>
      </w:r>
    </w:p>
    <w:p w14:paraId="00670070" w14:textId="77777777" w:rsidR="00C3287D" w:rsidRDefault="00000000">
      <w:pPr>
        <w:numPr>
          <w:ilvl w:val="0"/>
          <w:numId w:val="2"/>
        </w:num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Некоторые функции могут требовать подписки на платные версии Plotly, что может быть ограничивающим фактором для некоторых пользователей.</w:t>
      </w:r>
    </w:p>
    <w:p w14:paraId="0A887D71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507C5" wp14:editId="71D81197">
            <wp:extent cx="5940425" cy="7657465"/>
            <wp:effectExtent l="0" t="0" r="0" b="0"/>
            <wp:docPr id="18526597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7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106BC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26AC225F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34AF5710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45ABDA04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6CD79B70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bookmarkStart w:id="5" w:name="_heading=h.tyjcwt" w:colFirst="0" w:colLast="0"/>
      <w:bookmarkEnd w:id="5"/>
      <w:r>
        <w:rPr>
          <w:b/>
          <w:sz w:val="28"/>
          <w:szCs w:val="28"/>
        </w:rPr>
        <w:lastRenderedPageBreak/>
        <w:t>Сравнение библиотек Matplotlib, Seaborn и Plotly на примере набора ежемесячных данных о продажах.</w:t>
      </w:r>
    </w:p>
    <w:p w14:paraId="267300E4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Создадим линейные диаграммы для отображения набора ежемесячных данных о продажах. С помощью этого постараемся выявить уникальные особенности и преимущества каждой библиотеки: от простоты Matplotlib и улучшенной эстетики Seaborn до интерактивных возможностей Plotly.</w:t>
      </w:r>
    </w:p>
    <w:p w14:paraId="24F5DF34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Линейный график с использованием Matplotlib</w:t>
      </w:r>
    </w:p>
    <w:p w14:paraId="0780A676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927C5F8" wp14:editId="55E2752A">
            <wp:extent cx="5940425" cy="2470785"/>
            <wp:effectExtent l="0" t="0" r="0" b="0"/>
            <wp:docPr id="185265976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EA4CD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Пояснение к коду</w:t>
      </w:r>
    </w:p>
    <w:p w14:paraId="2E85458F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28"/>
          <w:szCs w:val="28"/>
        </w:rPr>
        <w:tab/>
      </w:r>
      <w:proofErr w:type="spellStart"/>
      <w:r w:rsidRPr="00CF1337">
        <w:rPr>
          <w:i/>
          <w:iCs/>
          <w:sz w:val="28"/>
          <w:szCs w:val="28"/>
        </w:rPr>
        <w:t>import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CF1337">
        <w:rPr>
          <w:i/>
          <w:iCs/>
          <w:sz w:val="28"/>
          <w:szCs w:val="28"/>
        </w:rPr>
        <w:t>matplotlib.pyplot</w:t>
      </w:r>
      <w:proofErr w:type="spellEnd"/>
      <w:proofErr w:type="gram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as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plt</w:t>
      </w:r>
      <w:proofErr w:type="spellEnd"/>
      <w:r w:rsidRPr="00CF1337">
        <w:rPr>
          <w:i/>
          <w:iCs/>
          <w:sz w:val="28"/>
          <w:szCs w:val="28"/>
        </w:rPr>
        <w:t>:</w:t>
      </w:r>
      <w:r>
        <w:rPr>
          <w:sz w:val="28"/>
          <w:szCs w:val="28"/>
        </w:rPr>
        <w:t xml:space="preserve"> эта строка импортирует модуль </w:t>
      </w:r>
      <w:proofErr w:type="spellStart"/>
      <w:r>
        <w:rPr>
          <w:sz w:val="28"/>
          <w:szCs w:val="28"/>
        </w:rPr>
        <w:t>matplotlib.pyplot</w:t>
      </w:r>
      <w:proofErr w:type="spellEnd"/>
      <w:r>
        <w:rPr>
          <w:sz w:val="28"/>
          <w:szCs w:val="28"/>
        </w:rPr>
        <w:t xml:space="preserve"> и переименовывает его в </w:t>
      </w:r>
      <w:proofErr w:type="spellStart"/>
      <w:r>
        <w:rPr>
          <w:sz w:val="28"/>
          <w:szCs w:val="28"/>
        </w:rPr>
        <w:t>plt</w:t>
      </w:r>
      <w:proofErr w:type="spellEnd"/>
      <w:r>
        <w:rPr>
          <w:sz w:val="28"/>
          <w:szCs w:val="28"/>
        </w:rPr>
        <w:t xml:space="preserve"> для удобства использования. Matplotlib — популярная библиотека Python для создания диаграмм и графиков.</w:t>
      </w:r>
    </w:p>
    <w:p w14:paraId="49CA46CE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28"/>
          <w:szCs w:val="28"/>
        </w:rPr>
        <w:tab/>
      </w:r>
      <w:proofErr w:type="spellStart"/>
      <w:r w:rsidRPr="00CF1337">
        <w:rPr>
          <w:i/>
          <w:iCs/>
          <w:sz w:val="28"/>
          <w:szCs w:val="28"/>
        </w:rPr>
        <w:t>plt.plot</w:t>
      </w:r>
      <w:proofErr w:type="spellEnd"/>
      <w:r w:rsidRPr="00CF1337">
        <w:rPr>
          <w:i/>
          <w:iCs/>
          <w:sz w:val="28"/>
          <w:szCs w:val="28"/>
        </w:rPr>
        <w:t>(</w:t>
      </w:r>
      <w:proofErr w:type="spellStart"/>
      <w:r w:rsidRPr="00CF1337">
        <w:rPr>
          <w:i/>
          <w:iCs/>
          <w:sz w:val="28"/>
          <w:szCs w:val="28"/>
        </w:rPr>
        <w:t>months</w:t>
      </w:r>
      <w:proofErr w:type="spellEnd"/>
      <w:r w:rsidRPr="00CF1337">
        <w:rPr>
          <w:i/>
          <w:iCs/>
          <w:sz w:val="28"/>
          <w:szCs w:val="28"/>
        </w:rPr>
        <w:t xml:space="preserve">, </w:t>
      </w:r>
      <w:proofErr w:type="spellStart"/>
      <w:r w:rsidRPr="00CF1337">
        <w:rPr>
          <w:i/>
          <w:iCs/>
          <w:sz w:val="28"/>
          <w:szCs w:val="28"/>
        </w:rPr>
        <w:t>sales</w:t>
      </w:r>
      <w:proofErr w:type="spellEnd"/>
      <w:r w:rsidRPr="00CF1337">
        <w:rPr>
          <w:i/>
          <w:iCs/>
          <w:sz w:val="28"/>
          <w:szCs w:val="28"/>
        </w:rPr>
        <w:t>):</w:t>
      </w:r>
      <w:r>
        <w:rPr>
          <w:sz w:val="28"/>
          <w:szCs w:val="28"/>
        </w:rPr>
        <w:t xml:space="preserve"> эта функция создаёт линейную диаграмму. Она принимает на вход два списка: </w:t>
      </w:r>
      <w:proofErr w:type="spellStart"/>
      <w:r>
        <w:rPr>
          <w:sz w:val="28"/>
          <w:szCs w:val="28"/>
        </w:rPr>
        <w:t>months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sales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months</w:t>
      </w:r>
      <w:proofErr w:type="spellEnd"/>
      <w:r>
        <w:rPr>
          <w:sz w:val="28"/>
          <w:szCs w:val="28"/>
        </w:rPr>
        <w:t xml:space="preserve"> — это список названий месяцев (например, «январь», «февраль» и т. д.), а </w:t>
      </w:r>
      <w:proofErr w:type="spellStart"/>
      <w:r>
        <w:rPr>
          <w:sz w:val="28"/>
          <w:szCs w:val="28"/>
        </w:rPr>
        <w:t>sales</w:t>
      </w:r>
      <w:proofErr w:type="spellEnd"/>
      <w:r>
        <w:rPr>
          <w:sz w:val="28"/>
          <w:szCs w:val="28"/>
        </w:rPr>
        <w:t xml:space="preserve"> — это список соответствующих значений продаж за каждый месяц. Линейная диаграмма строится с месяцами по оси X и продажами по оси Y.</w:t>
      </w:r>
    </w:p>
    <w:p w14:paraId="700B2E17" w14:textId="4FC5A7AF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28"/>
          <w:szCs w:val="28"/>
        </w:rPr>
        <w:tab/>
      </w:r>
      <w:proofErr w:type="spellStart"/>
      <w:r w:rsidRPr="00CF1337">
        <w:rPr>
          <w:i/>
          <w:iCs/>
          <w:sz w:val="28"/>
          <w:szCs w:val="28"/>
        </w:rPr>
        <w:t>plt.title</w:t>
      </w:r>
      <w:proofErr w:type="spellEnd"/>
      <w:r w:rsidRPr="00CF1337">
        <w:rPr>
          <w:i/>
          <w:iCs/>
          <w:sz w:val="28"/>
          <w:szCs w:val="28"/>
        </w:rPr>
        <w:t>(</w:t>
      </w:r>
      <w:r w:rsidR="00CF1337" w:rsidRPr="00CF1337">
        <w:rPr>
          <w:i/>
          <w:iCs/>
          <w:sz w:val="28"/>
          <w:szCs w:val="28"/>
        </w:rPr>
        <w:t>‘</w:t>
      </w:r>
      <w:proofErr w:type="spellStart"/>
      <w:r w:rsidRPr="00CF1337">
        <w:rPr>
          <w:i/>
          <w:iCs/>
          <w:sz w:val="28"/>
          <w:szCs w:val="28"/>
        </w:rPr>
        <w:t>Monthly</w:t>
      </w:r>
      <w:proofErr w:type="spellEnd"/>
      <w:r w:rsidRPr="00CF1337">
        <w:rPr>
          <w:i/>
          <w:iCs/>
          <w:sz w:val="28"/>
          <w:szCs w:val="28"/>
        </w:rPr>
        <w:t xml:space="preserve"> Sales Data — Matplotlib</w:t>
      </w:r>
      <w:r w:rsidR="00CF1337" w:rsidRPr="00CF1337">
        <w:rPr>
          <w:i/>
          <w:iCs/>
          <w:sz w:val="28"/>
          <w:szCs w:val="28"/>
        </w:rPr>
        <w:t>’</w:t>
      </w:r>
      <w:r w:rsidRPr="00CF1337">
        <w:rPr>
          <w:i/>
          <w:iCs/>
          <w:sz w:val="28"/>
          <w:szCs w:val="28"/>
        </w:rPr>
        <w:t>):</w:t>
      </w:r>
      <w:r>
        <w:rPr>
          <w:sz w:val="28"/>
          <w:szCs w:val="28"/>
        </w:rPr>
        <w:t xml:space="preserve"> добавляет заголовок к диаграмме. В данном случае заголовок — 'Ежемесячные данные о продажах — Matplotlib'.</w:t>
      </w:r>
    </w:p>
    <w:p w14:paraId="77F41FB7" w14:textId="6CBED27E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28"/>
          <w:szCs w:val="28"/>
        </w:rPr>
        <w:tab/>
      </w:r>
      <w:proofErr w:type="spellStart"/>
      <w:r w:rsidRPr="00CF1337">
        <w:rPr>
          <w:i/>
          <w:iCs/>
          <w:sz w:val="28"/>
          <w:szCs w:val="28"/>
        </w:rPr>
        <w:t>plt.xlabel</w:t>
      </w:r>
      <w:proofErr w:type="spellEnd"/>
      <w:r w:rsidRPr="00CF1337">
        <w:rPr>
          <w:i/>
          <w:iCs/>
          <w:sz w:val="28"/>
          <w:szCs w:val="28"/>
        </w:rPr>
        <w:t>('</w:t>
      </w:r>
      <w:proofErr w:type="spellStart"/>
      <w:r w:rsidRPr="00CF1337">
        <w:rPr>
          <w:i/>
          <w:iCs/>
          <w:sz w:val="28"/>
          <w:szCs w:val="28"/>
        </w:rPr>
        <w:t>Month</w:t>
      </w:r>
      <w:proofErr w:type="spellEnd"/>
      <w:r w:rsidRPr="00CF1337">
        <w:rPr>
          <w:i/>
          <w:iCs/>
          <w:sz w:val="28"/>
          <w:szCs w:val="28"/>
        </w:rPr>
        <w:t>')</w:t>
      </w:r>
      <w:r>
        <w:rPr>
          <w:sz w:val="28"/>
          <w:szCs w:val="28"/>
        </w:rPr>
        <w:t xml:space="preserve"> и </w:t>
      </w:r>
      <w:proofErr w:type="spellStart"/>
      <w:proofErr w:type="gramStart"/>
      <w:r w:rsidRPr="00CF1337">
        <w:rPr>
          <w:i/>
          <w:iCs/>
          <w:sz w:val="28"/>
          <w:szCs w:val="28"/>
        </w:rPr>
        <w:t>plt.ylabel</w:t>
      </w:r>
      <w:proofErr w:type="spellEnd"/>
      <w:proofErr w:type="gramEnd"/>
      <w:r w:rsidRPr="00CF1337">
        <w:rPr>
          <w:i/>
          <w:iCs/>
          <w:sz w:val="28"/>
          <w:szCs w:val="28"/>
        </w:rPr>
        <w:t>('Sales'):</w:t>
      </w:r>
      <w:r>
        <w:rPr>
          <w:sz w:val="28"/>
          <w:szCs w:val="28"/>
        </w:rPr>
        <w:t xml:space="preserve"> эти строки обозначают ось X как 'Месяц', а ось Y — как 'Продажи'. Это помогает понять, что представляет собой каждая ось на графике.</w:t>
      </w:r>
    </w:p>
    <w:p w14:paraId="6B7196F4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28"/>
          <w:szCs w:val="28"/>
        </w:rPr>
        <w:tab/>
      </w:r>
      <w:proofErr w:type="spellStart"/>
      <w:r w:rsidRPr="00CF1337">
        <w:rPr>
          <w:i/>
          <w:iCs/>
          <w:sz w:val="28"/>
          <w:szCs w:val="28"/>
        </w:rPr>
        <w:t>plt.grid</w:t>
      </w:r>
      <w:proofErr w:type="spellEnd"/>
      <w:r w:rsidRPr="00CF1337">
        <w:rPr>
          <w:i/>
          <w:iCs/>
          <w:sz w:val="28"/>
          <w:szCs w:val="28"/>
        </w:rPr>
        <w:t xml:space="preserve">(True): </w:t>
      </w:r>
      <w:r>
        <w:rPr>
          <w:sz w:val="28"/>
          <w:szCs w:val="28"/>
        </w:rPr>
        <w:t>Эта строка добавляет на график сетку, облегчающую чтение и понимание значений. Линии сетки проходят как по вертикали (по месяцам), так и по горизонтали (по показателям продаж).</w:t>
      </w:r>
    </w:p>
    <w:p w14:paraId="7FB908FF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plt.show</w:t>
      </w:r>
      <w:proofErr w:type="spellEnd"/>
      <w:r>
        <w:rPr>
          <w:sz w:val="28"/>
          <w:szCs w:val="28"/>
        </w:rPr>
        <w:t>(): наконец, эта строка отображает график. Без этой команды график создавался бы в фоновом режиме, но не отображался бы на экране.</w:t>
      </w:r>
    </w:p>
    <w:p w14:paraId="789B104D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выполнения кода</w:t>
      </w:r>
    </w:p>
    <w:p w14:paraId="6FCD48F0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B59D54" wp14:editId="31618DE3">
            <wp:extent cx="5439410" cy="4331970"/>
            <wp:effectExtent l="0" t="0" r="0" b="0"/>
            <wp:docPr id="1852659761" name="image1.png" descr="Matplotli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Matplotlib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433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41FD7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Линейный график с использованием Seaborn</w:t>
      </w:r>
    </w:p>
    <w:p w14:paraId="4EF6504C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noProof/>
        </w:rPr>
        <w:drawing>
          <wp:anchor distT="0" distB="0" distL="0" distR="0" simplePos="0" relativeHeight="251659264" behindDoc="1" locked="0" layoutInCell="1" hidden="0" allowOverlap="1" wp14:anchorId="068D0660" wp14:editId="6B3A3A3C">
            <wp:simplePos x="0" y="0"/>
            <wp:positionH relativeFrom="column">
              <wp:posOffset>228600</wp:posOffset>
            </wp:positionH>
            <wp:positionV relativeFrom="paragraph">
              <wp:posOffset>114300</wp:posOffset>
            </wp:positionV>
            <wp:extent cx="5231151" cy="3452393"/>
            <wp:effectExtent l="0" t="0" r="0" b="0"/>
            <wp:wrapNone/>
            <wp:docPr id="18526597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151" cy="3452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73619A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177443AA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625487C1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5FE8DD64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03821CD9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31996A4E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658FF206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5E44B927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0D7FF95E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018E49B8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Пояснение к коду</w:t>
      </w:r>
    </w:p>
    <w:p w14:paraId="4AAEBEA8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28"/>
          <w:szCs w:val="28"/>
        </w:rPr>
        <w:tab/>
        <w:t>Импорт библиотек</w:t>
      </w:r>
    </w:p>
    <w:p w14:paraId="2CD51052" w14:textId="57F179D4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r w:rsidRPr="00CF1337">
        <w:rPr>
          <w:i/>
          <w:iCs/>
          <w:sz w:val="28"/>
          <w:szCs w:val="28"/>
        </w:rPr>
        <w:t>import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seaborn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as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sns</w:t>
      </w:r>
      <w:proofErr w:type="spellEnd"/>
      <w:r w:rsidRPr="00CF1337">
        <w:rPr>
          <w:i/>
          <w:iCs/>
          <w:sz w:val="28"/>
          <w:szCs w:val="28"/>
        </w:rPr>
        <w:t>:</w:t>
      </w:r>
      <w:r>
        <w:rPr>
          <w:sz w:val="28"/>
          <w:szCs w:val="28"/>
        </w:rPr>
        <w:t xml:space="preserve"> подключает библиотеку Seaborn, которая используется для создания привлекательной и информативной статистической графики.</w:t>
      </w:r>
    </w:p>
    <w:p w14:paraId="04DFDE34" w14:textId="1482E8EF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r w:rsidRPr="00CF1337">
        <w:rPr>
          <w:i/>
          <w:iCs/>
          <w:sz w:val="28"/>
          <w:szCs w:val="28"/>
        </w:rPr>
        <w:t>import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pandas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as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pd</w:t>
      </w:r>
      <w:proofErr w:type="spellEnd"/>
      <w:r w:rsidRPr="00CF1337">
        <w:rPr>
          <w:i/>
          <w:iCs/>
          <w:sz w:val="28"/>
          <w:szCs w:val="28"/>
        </w:rPr>
        <w:t xml:space="preserve">: </w:t>
      </w:r>
      <w:r>
        <w:rPr>
          <w:sz w:val="28"/>
          <w:szCs w:val="28"/>
        </w:rPr>
        <w:t xml:space="preserve">импортирует библиотеку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>, мощный инструмент для обработки и анализа данных.</w:t>
      </w:r>
    </w:p>
    <w:p w14:paraId="1B5C1E26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28"/>
          <w:szCs w:val="28"/>
        </w:rPr>
        <w:tab/>
        <w:t>Подготовка данных</w:t>
      </w:r>
    </w:p>
    <w:p w14:paraId="37FD668E" w14:textId="0B544A20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 w:rsidRPr="00CF1337">
        <w:rPr>
          <w:i/>
          <w:iCs/>
          <w:sz w:val="28"/>
          <w:szCs w:val="28"/>
          <w:lang w:val="en-US"/>
        </w:rPr>
        <w:t xml:space="preserve">data = </w:t>
      </w:r>
      <w:proofErr w:type="spellStart"/>
      <w:proofErr w:type="gramStart"/>
      <w:r w:rsidRPr="00CF1337">
        <w:rPr>
          <w:i/>
          <w:iCs/>
          <w:sz w:val="28"/>
          <w:szCs w:val="28"/>
          <w:lang w:val="en-US"/>
        </w:rPr>
        <w:t>pd.DataFrame</w:t>
      </w:r>
      <w:proofErr w:type="spellEnd"/>
      <w:proofErr w:type="gramEnd"/>
      <w:r w:rsidRPr="00CF1337">
        <w:rPr>
          <w:i/>
          <w:iCs/>
          <w:sz w:val="28"/>
          <w:szCs w:val="28"/>
          <w:lang w:val="en-US"/>
        </w:rPr>
        <w:t>({'Month': months, 'Sales': sales}):</w:t>
      </w:r>
      <w:r w:rsidRPr="00CF133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Здесь</w:t>
      </w:r>
      <w:r w:rsidRPr="00CF133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CF133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помощью</w:t>
      </w:r>
      <w:r w:rsidRPr="00CF133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создаётся фрейм данных (своего рода таблица). В нём есть два столбца: 'Месяц' и 'Продажи', заполненные значениями из списков месяцев и продаж.</w:t>
      </w:r>
    </w:p>
    <w:p w14:paraId="0F542BC2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28"/>
          <w:szCs w:val="28"/>
        </w:rPr>
        <w:tab/>
        <w:t>Настройка Seaborn</w:t>
      </w:r>
    </w:p>
    <w:p w14:paraId="2B1F609C" w14:textId="09910A3C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r w:rsidRPr="00CF1337">
        <w:rPr>
          <w:i/>
          <w:iCs/>
          <w:sz w:val="28"/>
          <w:szCs w:val="28"/>
        </w:rPr>
        <w:t>sns.set_palette</w:t>
      </w:r>
      <w:proofErr w:type="spellEnd"/>
      <w:r w:rsidRPr="00CF1337">
        <w:rPr>
          <w:i/>
          <w:iCs/>
          <w:sz w:val="28"/>
          <w:szCs w:val="28"/>
        </w:rPr>
        <w:t>("</w:t>
      </w:r>
      <w:proofErr w:type="spellStart"/>
      <w:r w:rsidRPr="00CF1337">
        <w:rPr>
          <w:i/>
          <w:iCs/>
          <w:sz w:val="28"/>
          <w:szCs w:val="28"/>
        </w:rPr>
        <w:t>husl</w:t>
      </w:r>
      <w:proofErr w:type="spellEnd"/>
      <w:r w:rsidRPr="00CF1337">
        <w:rPr>
          <w:i/>
          <w:iCs/>
          <w:sz w:val="28"/>
          <w:szCs w:val="28"/>
        </w:rPr>
        <w:t>"):</w:t>
      </w:r>
      <w:r>
        <w:rPr>
          <w:sz w:val="28"/>
          <w:szCs w:val="28"/>
        </w:rPr>
        <w:t xml:space="preserve"> изменяет цветовую палитру, используемую Seaborn, на "</w:t>
      </w:r>
      <w:proofErr w:type="spellStart"/>
      <w:r>
        <w:rPr>
          <w:sz w:val="28"/>
          <w:szCs w:val="28"/>
        </w:rPr>
        <w:t>husl</w:t>
      </w:r>
      <w:proofErr w:type="spellEnd"/>
      <w:r>
        <w:rPr>
          <w:sz w:val="28"/>
          <w:szCs w:val="28"/>
        </w:rPr>
        <w:t>", которая представляет собой набор приятных глазу цветов. Это повлияет на внешний вид линейчатой диаграммы.</w:t>
      </w:r>
    </w:p>
    <w:p w14:paraId="6DC9FDD0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28"/>
          <w:szCs w:val="28"/>
        </w:rPr>
        <w:tab/>
        <w:t>Создание линейной диаграммы</w:t>
      </w:r>
    </w:p>
    <w:p w14:paraId="791AF6CA" w14:textId="352E70DF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proofErr w:type="gramStart"/>
      <w:r w:rsidRPr="00CF1337">
        <w:rPr>
          <w:i/>
          <w:iCs/>
          <w:sz w:val="28"/>
          <w:szCs w:val="28"/>
        </w:rPr>
        <w:t>sns.lineplot</w:t>
      </w:r>
      <w:proofErr w:type="spellEnd"/>
      <w:proofErr w:type="gramEnd"/>
      <w:r w:rsidRPr="00CF1337">
        <w:rPr>
          <w:i/>
          <w:iCs/>
          <w:sz w:val="28"/>
          <w:szCs w:val="28"/>
        </w:rPr>
        <w:t xml:space="preserve">(x=' </w:t>
      </w:r>
      <w:proofErr w:type="spellStart"/>
      <w:r w:rsidRPr="00CF1337">
        <w:rPr>
          <w:i/>
          <w:iCs/>
          <w:sz w:val="28"/>
          <w:szCs w:val="28"/>
        </w:rPr>
        <w:t>Month</w:t>
      </w:r>
      <w:proofErr w:type="spellEnd"/>
      <w:r w:rsidRPr="00CF1337">
        <w:rPr>
          <w:i/>
          <w:iCs/>
          <w:sz w:val="28"/>
          <w:szCs w:val="28"/>
        </w:rPr>
        <w:t xml:space="preserve">', y=' Sales', data= data, </w:t>
      </w:r>
      <w:proofErr w:type="spellStart"/>
      <w:r w:rsidRPr="00CF1337">
        <w:rPr>
          <w:i/>
          <w:iCs/>
          <w:sz w:val="28"/>
          <w:szCs w:val="28"/>
        </w:rPr>
        <w:t>marker</w:t>
      </w:r>
      <w:proofErr w:type="spellEnd"/>
      <w:r w:rsidRPr="00CF1337">
        <w:rPr>
          <w:i/>
          <w:iCs/>
          <w:sz w:val="28"/>
          <w:szCs w:val="28"/>
        </w:rPr>
        <w:t>='o'):</w:t>
      </w:r>
      <w:r>
        <w:rPr>
          <w:sz w:val="28"/>
          <w:szCs w:val="28"/>
        </w:rPr>
        <w:t xml:space="preserve"> эта функция создает линейную диаграмму с помощью Seaborn. Она отображает 'Продажи' в зависимости от 'Месяца', а 'маркер='o' добавляет маленькие кружочки в каждой точке данных на линии.</w:t>
      </w:r>
    </w:p>
    <w:p w14:paraId="1A7AA8AF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28"/>
          <w:szCs w:val="28"/>
        </w:rPr>
        <w:tab/>
        <w:t>Добавление заголовков и меток</w:t>
      </w:r>
    </w:p>
    <w:p w14:paraId="6EA5FA71" w14:textId="7484B1FE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Функции</w:t>
      </w:r>
      <w:r w:rsidRPr="00CF1337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CF1337">
        <w:rPr>
          <w:i/>
          <w:iCs/>
          <w:sz w:val="28"/>
          <w:szCs w:val="28"/>
        </w:rPr>
        <w:t>plt.title</w:t>
      </w:r>
      <w:proofErr w:type="spellEnd"/>
      <w:proofErr w:type="gramEnd"/>
      <w:r w:rsidRPr="00CF1337">
        <w:rPr>
          <w:i/>
          <w:iCs/>
          <w:sz w:val="28"/>
          <w:szCs w:val="28"/>
        </w:rPr>
        <w:t xml:space="preserve">, </w:t>
      </w:r>
      <w:proofErr w:type="spellStart"/>
      <w:r w:rsidRPr="00CF1337">
        <w:rPr>
          <w:i/>
          <w:iCs/>
          <w:sz w:val="28"/>
          <w:szCs w:val="28"/>
        </w:rPr>
        <w:t>plt.xlabel</w:t>
      </w:r>
      <w:proofErr w:type="spellEnd"/>
      <w:r>
        <w:rPr>
          <w:sz w:val="28"/>
          <w:szCs w:val="28"/>
        </w:rPr>
        <w:t xml:space="preserve"> и </w:t>
      </w:r>
      <w:proofErr w:type="spellStart"/>
      <w:r w:rsidRPr="00CF1337">
        <w:rPr>
          <w:i/>
          <w:iCs/>
          <w:sz w:val="28"/>
          <w:szCs w:val="28"/>
        </w:rPr>
        <w:t>plt.ylabel</w:t>
      </w:r>
      <w:proofErr w:type="spellEnd"/>
      <w:r>
        <w:rPr>
          <w:sz w:val="28"/>
          <w:szCs w:val="28"/>
        </w:rPr>
        <w:t xml:space="preserve"> используются для добавления заголовка к диаграмме и обозначения оси X как «Месяц», а оси Y как «Продажи».</w:t>
      </w:r>
    </w:p>
    <w:p w14:paraId="7085BC15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sz w:val="28"/>
          <w:szCs w:val="28"/>
        </w:rPr>
        <w:tab/>
        <w:t>Добавление меток точек данных</w:t>
      </w:r>
    </w:p>
    <w:p w14:paraId="558D555C" w14:textId="7BBA3771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Цикл </w:t>
      </w:r>
      <w:r w:rsidRPr="00CF1337">
        <w:rPr>
          <w:i/>
          <w:iCs/>
          <w:sz w:val="28"/>
          <w:szCs w:val="28"/>
        </w:rPr>
        <w:t>for</w:t>
      </w:r>
      <w:r>
        <w:rPr>
          <w:sz w:val="28"/>
          <w:szCs w:val="28"/>
        </w:rPr>
        <w:t xml:space="preserve"> с </w:t>
      </w:r>
      <w:proofErr w:type="spellStart"/>
      <w:r w:rsidRPr="00CF1337">
        <w:rPr>
          <w:i/>
          <w:iCs/>
          <w:sz w:val="28"/>
          <w:szCs w:val="28"/>
        </w:rPr>
        <w:t>plt.text</w:t>
      </w:r>
      <w:proofErr w:type="spellEnd"/>
      <w:r>
        <w:rPr>
          <w:sz w:val="28"/>
          <w:szCs w:val="28"/>
        </w:rPr>
        <w:t xml:space="preserve"> используется для размещения метки для каждой точки данных на графике </w:t>
      </w:r>
      <w:proofErr w:type="spellStart"/>
      <w:r w:rsidRPr="00CF1337">
        <w:rPr>
          <w:i/>
          <w:iCs/>
          <w:sz w:val="28"/>
          <w:szCs w:val="28"/>
        </w:rPr>
        <w:t>enumerate</w:t>
      </w:r>
      <w:proofErr w:type="spellEnd"/>
      <w:r w:rsidRPr="00CF1337">
        <w:rPr>
          <w:i/>
          <w:iCs/>
          <w:sz w:val="28"/>
          <w:szCs w:val="28"/>
        </w:rPr>
        <w:t>(</w:t>
      </w:r>
      <w:proofErr w:type="spellStart"/>
      <w:r w:rsidRPr="00CF1337">
        <w:rPr>
          <w:i/>
          <w:iCs/>
          <w:sz w:val="28"/>
          <w:szCs w:val="28"/>
        </w:rPr>
        <w:t>sales</w:t>
      </w:r>
      <w:proofErr w:type="spellEnd"/>
      <w:r w:rsidRPr="00CF1337">
        <w:rPr>
          <w:i/>
          <w:iCs/>
          <w:sz w:val="28"/>
          <w:szCs w:val="28"/>
        </w:rPr>
        <w:t>)</w:t>
      </w:r>
      <w:r w:rsidR="00CF1337" w:rsidRPr="00CF1337">
        <w:rPr>
          <w:i/>
          <w:iCs/>
          <w:sz w:val="28"/>
          <w:szCs w:val="28"/>
        </w:rPr>
        <w:t>,</w:t>
      </w:r>
      <w:r>
        <w:rPr>
          <w:sz w:val="28"/>
          <w:szCs w:val="28"/>
        </w:rPr>
        <w:t xml:space="preserve"> перебирает список продаж, и для каждого значения </w:t>
      </w:r>
      <w:r w:rsidRPr="00CF1337">
        <w:rPr>
          <w:i/>
          <w:iCs/>
          <w:sz w:val="28"/>
          <w:szCs w:val="28"/>
        </w:rPr>
        <w:t>(</w:t>
      </w:r>
      <w:proofErr w:type="spellStart"/>
      <w:r w:rsidRPr="00CF1337">
        <w:rPr>
          <w:i/>
          <w:iCs/>
          <w:sz w:val="28"/>
          <w:szCs w:val="28"/>
        </w:rPr>
        <w:t>faa</w:t>
      </w:r>
      <w:proofErr w:type="spellEnd"/>
      <w:r w:rsidRPr="00CF1337">
        <w:rPr>
          <w:i/>
          <w:iCs/>
          <w:sz w:val="28"/>
          <w:szCs w:val="28"/>
        </w:rPr>
        <w:t>)</w:t>
      </w:r>
      <w:r>
        <w:rPr>
          <w:sz w:val="28"/>
          <w:szCs w:val="28"/>
        </w:rPr>
        <w:t xml:space="preserve"> добавляется текстовая метка в соответствующем месяце. Части </w:t>
      </w:r>
      <w:proofErr w:type="spellStart"/>
      <w:r w:rsidRPr="00CF1337">
        <w:rPr>
          <w:i/>
          <w:iCs/>
          <w:sz w:val="28"/>
          <w:szCs w:val="28"/>
        </w:rPr>
        <w:t>ha</w:t>
      </w:r>
      <w:proofErr w:type="spellEnd"/>
      <w:r w:rsidRPr="00CF1337">
        <w:rPr>
          <w:i/>
          <w:iCs/>
          <w:sz w:val="28"/>
          <w:szCs w:val="28"/>
        </w:rPr>
        <w:t>='</w:t>
      </w:r>
      <w:proofErr w:type="spellStart"/>
      <w:r w:rsidRPr="00CF1337">
        <w:rPr>
          <w:i/>
          <w:iCs/>
          <w:sz w:val="28"/>
          <w:szCs w:val="28"/>
        </w:rPr>
        <w:t>center</w:t>
      </w:r>
      <w:proofErr w:type="spellEnd"/>
      <w:r w:rsidRPr="00CF1337">
        <w:rPr>
          <w:i/>
          <w:iCs/>
          <w:sz w:val="28"/>
          <w:szCs w:val="28"/>
        </w:rPr>
        <w:t>'</w:t>
      </w:r>
      <w:r>
        <w:rPr>
          <w:sz w:val="28"/>
          <w:szCs w:val="28"/>
        </w:rPr>
        <w:t xml:space="preserve">, </w:t>
      </w:r>
      <w:proofErr w:type="spellStart"/>
      <w:r w:rsidRPr="00CF1337">
        <w:rPr>
          <w:i/>
          <w:iCs/>
          <w:sz w:val="28"/>
          <w:szCs w:val="28"/>
        </w:rPr>
        <w:t>va</w:t>
      </w:r>
      <w:proofErr w:type="spellEnd"/>
      <w:r w:rsidRPr="00CF1337">
        <w:rPr>
          <w:i/>
          <w:iCs/>
          <w:sz w:val="28"/>
          <w:szCs w:val="28"/>
        </w:rPr>
        <w:t>='</w:t>
      </w:r>
      <w:proofErr w:type="spellStart"/>
      <w:r w:rsidRPr="00CF1337">
        <w:rPr>
          <w:i/>
          <w:iCs/>
          <w:sz w:val="28"/>
          <w:szCs w:val="28"/>
        </w:rPr>
        <w:t>bottom</w:t>
      </w:r>
      <w:proofErr w:type="spellEnd"/>
      <w:r w:rsidRPr="00CF1337">
        <w:rPr>
          <w:i/>
          <w:iCs/>
          <w:sz w:val="28"/>
          <w:szCs w:val="28"/>
        </w:rPr>
        <w:t>'</w:t>
      </w:r>
      <w:r>
        <w:rPr>
          <w:sz w:val="28"/>
          <w:szCs w:val="28"/>
        </w:rPr>
        <w:t xml:space="preserve"> отвечают за выравнивание, благодаря чему каждая метка располагается по центру по горизонтали и в нижней части по вертикали.</w:t>
      </w:r>
    </w:p>
    <w:p w14:paraId="2A107B45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7.</w:t>
      </w:r>
      <w:r>
        <w:rPr>
          <w:sz w:val="28"/>
          <w:szCs w:val="28"/>
        </w:rPr>
        <w:tab/>
        <w:t>Последние штрихи</w:t>
      </w:r>
    </w:p>
    <w:p w14:paraId="5555DF88" w14:textId="0F8E2DF2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proofErr w:type="gramStart"/>
      <w:r w:rsidRPr="00CF1337">
        <w:rPr>
          <w:i/>
          <w:iCs/>
          <w:sz w:val="28"/>
          <w:szCs w:val="28"/>
        </w:rPr>
        <w:t>plt.grid</w:t>
      </w:r>
      <w:proofErr w:type="spellEnd"/>
      <w:proofErr w:type="gramEnd"/>
      <w:r w:rsidRPr="00CF1337">
        <w:rPr>
          <w:i/>
          <w:iCs/>
          <w:sz w:val="28"/>
          <w:szCs w:val="28"/>
        </w:rPr>
        <w:t>(True):</w:t>
      </w:r>
      <w:r>
        <w:rPr>
          <w:sz w:val="28"/>
          <w:szCs w:val="28"/>
        </w:rPr>
        <w:t xml:space="preserve">  добавляет на график сетку, облегчающую его чтение.</w:t>
      </w:r>
    </w:p>
    <w:p w14:paraId="5A6D3999" w14:textId="0401E021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proofErr w:type="gramStart"/>
      <w:r w:rsidRPr="00CF1337">
        <w:rPr>
          <w:i/>
          <w:iCs/>
          <w:sz w:val="28"/>
          <w:szCs w:val="28"/>
        </w:rPr>
        <w:t>plt.show</w:t>
      </w:r>
      <w:proofErr w:type="spellEnd"/>
      <w:proofErr w:type="gramEnd"/>
      <w:r w:rsidRPr="00CF1337">
        <w:rPr>
          <w:i/>
          <w:iCs/>
          <w:sz w:val="28"/>
          <w:szCs w:val="28"/>
        </w:rPr>
        <w:t>():</w:t>
      </w:r>
      <w:r>
        <w:rPr>
          <w:sz w:val="28"/>
          <w:szCs w:val="28"/>
        </w:rPr>
        <w:t xml:space="preserve"> На экране отображается итоговый график.</w:t>
      </w:r>
    </w:p>
    <w:p w14:paraId="2B479094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Результат выполнения кода</w:t>
      </w:r>
    </w:p>
    <w:p w14:paraId="73824A1D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D8F3D4" wp14:editId="250ED260">
            <wp:extent cx="5439410" cy="4331970"/>
            <wp:effectExtent l="0" t="0" r="0" b="0"/>
            <wp:docPr id="1852659763" name="image2.png" descr="Сибор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Сиборн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433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23E42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1BFB5068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Линейный график с использованием Plotly</w:t>
      </w:r>
    </w:p>
    <w:p w14:paraId="134864E0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4A975DB" wp14:editId="341B2940">
            <wp:extent cx="5940425" cy="3545205"/>
            <wp:effectExtent l="0" t="0" r="0" b="0"/>
            <wp:docPr id="185265976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2969A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Пояснение к коду</w:t>
      </w:r>
    </w:p>
    <w:p w14:paraId="0A6878C0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sz w:val="28"/>
          <w:szCs w:val="28"/>
        </w:rPr>
        <w:tab/>
        <w:t>Импорт Plotly Express</w:t>
      </w:r>
    </w:p>
    <w:p w14:paraId="64ED1951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r w:rsidRPr="00CF1337">
        <w:rPr>
          <w:i/>
          <w:iCs/>
          <w:sz w:val="28"/>
          <w:szCs w:val="28"/>
        </w:rPr>
        <w:t>import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CF1337">
        <w:rPr>
          <w:i/>
          <w:iCs/>
          <w:sz w:val="28"/>
          <w:szCs w:val="28"/>
        </w:rPr>
        <w:t>plotly.express</w:t>
      </w:r>
      <w:proofErr w:type="spellEnd"/>
      <w:proofErr w:type="gram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as</w:t>
      </w:r>
      <w:proofErr w:type="spellEnd"/>
      <w:r w:rsidRPr="00CF1337">
        <w:rPr>
          <w:i/>
          <w:iCs/>
          <w:sz w:val="28"/>
          <w:szCs w:val="28"/>
        </w:rPr>
        <w:t xml:space="preserve"> </w:t>
      </w:r>
      <w:proofErr w:type="spellStart"/>
      <w:r w:rsidRPr="00CF1337">
        <w:rPr>
          <w:i/>
          <w:iCs/>
          <w:sz w:val="28"/>
          <w:szCs w:val="28"/>
        </w:rPr>
        <w:t>px</w:t>
      </w:r>
      <w:proofErr w:type="spellEnd"/>
      <w:r w:rsidRPr="00CF1337">
        <w:rPr>
          <w:i/>
          <w:iCs/>
          <w:sz w:val="28"/>
          <w:szCs w:val="28"/>
        </w:rPr>
        <w:t>:</w:t>
      </w:r>
      <w:r>
        <w:rPr>
          <w:sz w:val="28"/>
          <w:szCs w:val="28"/>
        </w:rPr>
        <w:t xml:space="preserve"> Эта строка импортирует библиотеку Plotly Express, которая отлично подходит для создания интерактивных графиков и диаграмм.</w:t>
      </w:r>
    </w:p>
    <w:p w14:paraId="76F121C6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28"/>
          <w:szCs w:val="28"/>
        </w:rPr>
        <w:tab/>
        <w:t>Настройка данных</w:t>
      </w:r>
    </w:p>
    <w:p w14:paraId="1BA9919B" w14:textId="37DE4C65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 w:rsidRPr="00CF1337">
        <w:rPr>
          <w:i/>
          <w:iCs/>
          <w:sz w:val="28"/>
          <w:szCs w:val="28"/>
          <w:lang w:val="en-US"/>
        </w:rPr>
        <w:t xml:space="preserve">data = </w:t>
      </w:r>
      <w:proofErr w:type="spellStart"/>
      <w:proofErr w:type="gramStart"/>
      <w:r w:rsidRPr="00CF1337">
        <w:rPr>
          <w:i/>
          <w:iCs/>
          <w:sz w:val="28"/>
          <w:szCs w:val="28"/>
          <w:lang w:val="en-US"/>
        </w:rPr>
        <w:t>pd.DataFrame</w:t>
      </w:r>
      <w:proofErr w:type="spellEnd"/>
      <w:proofErr w:type="gramEnd"/>
      <w:r w:rsidRPr="00CF1337">
        <w:rPr>
          <w:i/>
          <w:iCs/>
          <w:sz w:val="28"/>
          <w:szCs w:val="28"/>
          <w:lang w:val="en-US"/>
        </w:rPr>
        <w:t>({'Month': months, 'Sales': sales}):</w:t>
      </w:r>
      <w:r w:rsidR="00CF133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Здесь</w:t>
      </w:r>
      <w:r w:rsidRPr="00CF133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CF133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помощью</w:t>
      </w:r>
      <w:r w:rsidRPr="00CF133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(что подразумевается под </w:t>
      </w:r>
      <w:proofErr w:type="spellStart"/>
      <w:r>
        <w:rPr>
          <w:sz w:val="28"/>
          <w:szCs w:val="28"/>
        </w:rPr>
        <w:t>pd</w:t>
      </w:r>
      <w:proofErr w:type="spellEnd"/>
      <w:r>
        <w:rPr>
          <w:sz w:val="28"/>
          <w:szCs w:val="28"/>
        </w:rPr>
        <w:t xml:space="preserve">, которое обычно используется для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>) создаётся фрейм данных. Этот фрейм данных похож на таблицу с двумя столбцами: «Месяц» и «Продажи», заполненными значениями из списков месяцев и продаж.</w:t>
      </w:r>
    </w:p>
    <w:p w14:paraId="5343B7B5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28"/>
          <w:szCs w:val="28"/>
        </w:rPr>
        <w:tab/>
        <w:t>Создание интерактивной линейной диаграммы</w:t>
      </w:r>
    </w:p>
    <w:p w14:paraId="67EB70C5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r w:rsidRPr="00CF1337">
        <w:rPr>
          <w:i/>
          <w:iCs/>
          <w:sz w:val="28"/>
          <w:szCs w:val="28"/>
        </w:rPr>
        <w:t>fig</w:t>
      </w:r>
      <w:proofErr w:type="spellEnd"/>
      <w:r w:rsidRPr="00CF1337">
        <w:rPr>
          <w:i/>
          <w:iCs/>
          <w:sz w:val="28"/>
          <w:szCs w:val="28"/>
        </w:rPr>
        <w:t xml:space="preserve"> = </w:t>
      </w:r>
      <w:proofErr w:type="spellStart"/>
      <w:proofErr w:type="gramStart"/>
      <w:r w:rsidRPr="00CF1337">
        <w:rPr>
          <w:i/>
          <w:iCs/>
          <w:sz w:val="28"/>
          <w:szCs w:val="28"/>
        </w:rPr>
        <w:t>px.line</w:t>
      </w:r>
      <w:proofErr w:type="spellEnd"/>
      <w:proofErr w:type="gramEnd"/>
      <w:r w:rsidRPr="00CF1337">
        <w:rPr>
          <w:i/>
          <w:iCs/>
          <w:sz w:val="28"/>
          <w:szCs w:val="28"/>
        </w:rPr>
        <w:t>(...):</w:t>
      </w:r>
      <w:r>
        <w:rPr>
          <w:sz w:val="28"/>
          <w:szCs w:val="28"/>
        </w:rPr>
        <w:t xml:space="preserve"> В этой части создается линейная диаграмма. На диаграмме «Продажи» представлены в зависимости от «Месяца».</w:t>
      </w:r>
    </w:p>
    <w:p w14:paraId="4E52237C" w14:textId="77777777" w:rsidR="00C3287D" w:rsidRDefault="00000000">
      <w:pPr>
        <w:spacing w:before="240" w:after="240"/>
        <w:jc w:val="both"/>
        <w:rPr>
          <w:sz w:val="28"/>
          <w:szCs w:val="28"/>
        </w:rPr>
      </w:pPr>
      <w:proofErr w:type="spellStart"/>
      <w:r w:rsidRPr="00CF1337">
        <w:rPr>
          <w:i/>
          <w:iCs/>
          <w:sz w:val="28"/>
          <w:szCs w:val="28"/>
        </w:rPr>
        <w:t>title</w:t>
      </w:r>
      <w:proofErr w:type="spellEnd"/>
      <w:r w:rsidRPr="00CF1337">
        <w:rPr>
          <w:i/>
          <w:iCs/>
          <w:sz w:val="28"/>
          <w:szCs w:val="28"/>
        </w:rPr>
        <w:t>='</w:t>
      </w:r>
      <w:proofErr w:type="spellStart"/>
      <w:r w:rsidRPr="00CF1337">
        <w:rPr>
          <w:i/>
          <w:iCs/>
          <w:sz w:val="28"/>
          <w:szCs w:val="28"/>
        </w:rPr>
        <w:t>Monthly</w:t>
      </w:r>
      <w:proofErr w:type="spellEnd"/>
      <w:r w:rsidRPr="00CF1337">
        <w:rPr>
          <w:i/>
          <w:iCs/>
          <w:sz w:val="28"/>
          <w:szCs w:val="28"/>
        </w:rPr>
        <w:t xml:space="preserve"> Sales Data — Plotly':</w:t>
      </w:r>
      <w:r>
        <w:rPr>
          <w:sz w:val="28"/>
          <w:szCs w:val="28"/>
        </w:rPr>
        <w:t xml:space="preserve"> добавляет заголовок к диаграмме.</w:t>
      </w:r>
    </w:p>
    <w:p w14:paraId="402837CB" w14:textId="77777777" w:rsidR="00C3287D" w:rsidRDefault="00000000">
      <w:pPr>
        <w:spacing w:before="240" w:after="240"/>
        <w:jc w:val="both"/>
        <w:rPr>
          <w:sz w:val="28"/>
          <w:szCs w:val="28"/>
        </w:rPr>
      </w:pPr>
      <w:proofErr w:type="spellStart"/>
      <w:r w:rsidRPr="00CF1337">
        <w:rPr>
          <w:i/>
          <w:iCs/>
          <w:sz w:val="28"/>
          <w:szCs w:val="28"/>
        </w:rPr>
        <w:t>line_shape</w:t>
      </w:r>
      <w:proofErr w:type="spellEnd"/>
      <w:r w:rsidRPr="00CF1337">
        <w:rPr>
          <w:i/>
          <w:iCs/>
          <w:sz w:val="28"/>
          <w:szCs w:val="28"/>
        </w:rPr>
        <w:t>='</w:t>
      </w:r>
      <w:proofErr w:type="spellStart"/>
      <w:r w:rsidRPr="00CF1337">
        <w:rPr>
          <w:i/>
          <w:iCs/>
          <w:sz w:val="28"/>
          <w:szCs w:val="28"/>
        </w:rPr>
        <w:t>linear</w:t>
      </w:r>
      <w:proofErr w:type="spellEnd"/>
      <w:r w:rsidRPr="00CF1337">
        <w:rPr>
          <w:i/>
          <w:iCs/>
          <w:sz w:val="28"/>
          <w:szCs w:val="28"/>
        </w:rPr>
        <w:t>':</w:t>
      </w:r>
      <w:r>
        <w:rPr>
          <w:sz w:val="28"/>
          <w:szCs w:val="28"/>
        </w:rPr>
        <w:t xml:space="preserve"> гарантирует, что линия на графике будет прямой.</w:t>
      </w:r>
    </w:p>
    <w:p w14:paraId="61F1483A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r w:rsidRPr="00CF1337">
        <w:rPr>
          <w:i/>
          <w:iCs/>
          <w:sz w:val="28"/>
          <w:szCs w:val="28"/>
        </w:rPr>
        <w:t>markers</w:t>
      </w:r>
      <w:proofErr w:type="spellEnd"/>
      <w:r w:rsidRPr="00CF1337">
        <w:rPr>
          <w:i/>
          <w:iCs/>
          <w:sz w:val="28"/>
          <w:szCs w:val="28"/>
        </w:rPr>
        <w:t>=True:</w:t>
      </w:r>
      <w:r>
        <w:rPr>
          <w:sz w:val="28"/>
          <w:szCs w:val="28"/>
        </w:rPr>
        <w:t xml:space="preserve"> добавляет маркеры (маленькие точки) к каждой точке данных на линии для лучшей видимости.</w:t>
      </w:r>
    </w:p>
    <w:p w14:paraId="006CBEFA" w14:textId="77777777" w:rsidR="00C3287D" w:rsidRDefault="00000000">
      <w:pPr>
        <w:spacing w:before="240" w:after="240"/>
        <w:jc w:val="both"/>
        <w:rPr>
          <w:sz w:val="28"/>
          <w:szCs w:val="28"/>
        </w:rPr>
      </w:pPr>
      <w:proofErr w:type="spellStart"/>
      <w:r w:rsidRPr="00CF1337">
        <w:rPr>
          <w:i/>
          <w:iCs/>
          <w:sz w:val="28"/>
          <w:szCs w:val="28"/>
        </w:rPr>
        <w:t>color_discrete_sequence</w:t>
      </w:r>
      <w:proofErr w:type="spellEnd"/>
      <w:r w:rsidRPr="00CF1337">
        <w:rPr>
          <w:i/>
          <w:iCs/>
          <w:sz w:val="28"/>
          <w:szCs w:val="28"/>
        </w:rPr>
        <w:t>=['</w:t>
      </w:r>
      <w:proofErr w:type="spellStart"/>
      <w:r w:rsidRPr="00CF1337">
        <w:rPr>
          <w:i/>
          <w:iCs/>
          <w:sz w:val="28"/>
          <w:szCs w:val="28"/>
        </w:rPr>
        <w:t>fuchsia</w:t>
      </w:r>
      <w:proofErr w:type="spellEnd"/>
      <w:r w:rsidRPr="00CF1337">
        <w:rPr>
          <w:i/>
          <w:iCs/>
          <w:sz w:val="28"/>
          <w:szCs w:val="28"/>
        </w:rPr>
        <w:t>']:</w:t>
      </w:r>
      <w:r>
        <w:rPr>
          <w:sz w:val="28"/>
          <w:szCs w:val="28"/>
        </w:rPr>
        <w:t xml:space="preserve"> задает цвет линии как фуксию — яркий пурпурно-красный цвет.</w:t>
      </w:r>
    </w:p>
    <w:p w14:paraId="66E7317E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28"/>
          <w:szCs w:val="28"/>
        </w:rPr>
        <w:tab/>
        <w:t>Настройка информации о Наведении Курсора мыши</w:t>
      </w:r>
    </w:p>
    <w:p w14:paraId="4E62A336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proofErr w:type="gramStart"/>
      <w:r w:rsidRPr="00CF1337">
        <w:rPr>
          <w:i/>
          <w:iCs/>
          <w:sz w:val="28"/>
          <w:szCs w:val="28"/>
        </w:rPr>
        <w:t>fig.update</w:t>
      </w:r>
      <w:proofErr w:type="gramEnd"/>
      <w:r w:rsidRPr="00CF1337">
        <w:rPr>
          <w:i/>
          <w:iCs/>
          <w:sz w:val="28"/>
          <w:szCs w:val="28"/>
        </w:rPr>
        <w:t>_traces</w:t>
      </w:r>
      <w:proofErr w:type="spellEnd"/>
      <w:r w:rsidRPr="00CF1337">
        <w:rPr>
          <w:i/>
          <w:iCs/>
          <w:sz w:val="28"/>
          <w:szCs w:val="28"/>
        </w:rPr>
        <w:t>(</w:t>
      </w:r>
      <w:proofErr w:type="spellStart"/>
      <w:r w:rsidRPr="00CF1337">
        <w:rPr>
          <w:i/>
          <w:iCs/>
          <w:sz w:val="28"/>
          <w:szCs w:val="28"/>
        </w:rPr>
        <w:t>text</w:t>
      </w:r>
      <w:proofErr w:type="spellEnd"/>
      <w:r w:rsidRPr="00CF1337">
        <w:rPr>
          <w:i/>
          <w:iCs/>
          <w:sz w:val="28"/>
          <w:szCs w:val="28"/>
        </w:rPr>
        <w:t>=</w:t>
      </w:r>
      <w:proofErr w:type="spellStart"/>
      <w:r w:rsidRPr="00CF1337">
        <w:rPr>
          <w:i/>
          <w:iCs/>
          <w:sz w:val="28"/>
          <w:szCs w:val="28"/>
        </w:rPr>
        <w:t>sales</w:t>
      </w:r>
      <w:proofErr w:type="spellEnd"/>
      <w:r w:rsidRPr="00CF1337">
        <w:rPr>
          <w:i/>
          <w:iCs/>
          <w:sz w:val="28"/>
          <w:szCs w:val="28"/>
        </w:rPr>
        <w:t xml:space="preserve">, </w:t>
      </w:r>
      <w:proofErr w:type="spellStart"/>
      <w:r w:rsidRPr="00CF1337">
        <w:rPr>
          <w:i/>
          <w:iCs/>
          <w:sz w:val="28"/>
          <w:szCs w:val="28"/>
        </w:rPr>
        <w:t>hoverinfo</w:t>
      </w:r>
      <w:proofErr w:type="spellEnd"/>
      <w:r w:rsidRPr="00CF1337">
        <w:rPr>
          <w:i/>
          <w:iCs/>
          <w:sz w:val="28"/>
          <w:szCs w:val="28"/>
        </w:rPr>
        <w:t>='</w:t>
      </w:r>
      <w:proofErr w:type="spellStart"/>
      <w:r w:rsidRPr="00CF1337">
        <w:rPr>
          <w:i/>
          <w:iCs/>
          <w:sz w:val="28"/>
          <w:szCs w:val="28"/>
        </w:rPr>
        <w:t>text+x+y</w:t>
      </w:r>
      <w:proofErr w:type="spellEnd"/>
      <w:r w:rsidRPr="00CF1337">
        <w:rPr>
          <w:i/>
          <w:iCs/>
          <w:sz w:val="28"/>
          <w:szCs w:val="28"/>
        </w:rPr>
        <w:t>'):</w:t>
      </w:r>
      <w:r>
        <w:rPr>
          <w:sz w:val="28"/>
          <w:szCs w:val="28"/>
        </w:rPr>
        <w:t xml:space="preserve"> строка кода описывает, что происходит, когда вы наводите курсор мыши на диаграмму. Она показывает данные о продажах (а также месяц и значения продаж), когда вы наводите курсор на любую точку на линии.</w:t>
      </w:r>
    </w:p>
    <w:p w14:paraId="391C3E43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28"/>
          <w:szCs w:val="28"/>
        </w:rPr>
        <w:tab/>
        <w:t>Обновление осей диаграммы</w:t>
      </w:r>
    </w:p>
    <w:p w14:paraId="0B8D5C8C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proofErr w:type="gramStart"/>
      <w:r w:rsidRPr="00CF1337">
        <w:rPr>
          <w:i/>
          <w:iCs/>
          <w:sz w:val="28"/>
          <w:szCs w:val="28"/>
        </w:rPr>
        <w:t>fig.update</w:t>
      </w:r>
      <w:proofErr w:type="gramEnd"/>
      <w:r w:rsidRPr="00CF1337">
        <w:rPr>
          <w:i/>
          <w:iCs/>
          <w:sz w:val="28"/>
          <w:szCs w:val="28"/>
        </w:rPr>
        <w:t>_xaxes</w:t>
      </w:r>
      <w:proofErr w:type="spellEnd"/>
      <w:r w:rsidRPr="00CF1337">
        <w:rPr>
          <w:i/>
          <w:iCs/>
          <w:sz w:val="28"/>
          <w:szCs w:val="28"/>
        </w:rPr>
        <w:t>(</w:t>
      </w:r>
      <w:proofErr w:type="spellStart"/>
      <w:r w:rsidRPr="00CF1337">
        <w:rPr>
          <w:i/>
          <w:iCs/>
          <w:sz w:val="28"/>
          <w:szCs w:val="28"/>
        </w:rPr>
        <w:t>title_text</w:t>
      </w:r>
      <w:proofErr w:type="spellEnd"/>
      <w:r w:rsidRPr="00CF1337">
        <w:rPr>
          <w:i/>
          <w:iCs/>
          <w:sz w:val="28"/>
          <w:szCs w:val="28"/>
        </w:rPr>
        <w:t>='</w:t>
      </w:r>
      <w:proofErr w:type="spellStart"/>
      <w:r w:rsidRPr="00CF1337">
        <w:rPr>
          <w:i/>
          <w:iCs/>
          <w:sz w:val="28"/>
          <w:szCs w:val="28"/>
        </w:rPr>
        <w:t>Month</w:t>
      </w:r>
      <w:proofErr w:type="spellEnd"/>
      <w:r w:rsidRPr="00CF1337">
        <w:rPr>
          <w:i/>
          <w:iCs/>
          <w:sz w:val="28"/>
          <w:szCs w:val="28"/>
        </w:rPr>
        <w:t>')</w:t>
      </w:r>
      <w:r>
        <w:rPr>
          <w:sz w:val="28"/>
          <w:szCs w:val="28"/>
        </w:rPr>
        <w:t xml:space="preserve"> и </w:t>
      </w:r>
      <w:proofErr w:type="spellStart"/>
      <w:r w:rsidRPr="00CF1337">
        <w:rPr>
          <w:i/>
          <w:iCs/>
          <w:sz w:val="28"/>
          <w:szCs w:val="28"/>
        </w:rPr>
        <w:t>fig.update_yaxes</w:t>
      </w:r>
      <w:proofErr w:type="spellEnd"/>
      <w:r w:rsidRPr="00CF1337">
        <w:rPr>
          <w:i/>
          <w:iCs/>
          <w:sz w:val="28"/>
          <w:szCs w:val="28"/>
        </w:rPr>
        <w:t>(</w:t>
      </w:r>
      <w:proofErr w:type="spellStart"/>
      <w:r w:rsidRPr="00CF1337">
        <w:rPr>
          <w:i/>
          <w:iCs/>
          <w:sz w:val="28"/>
          <w:szCs w:val="28"/>
        </w:rPr>
        <w:t>title_text</w:t>
      </w:r>
      <w:proofErr w:type="spellEnd"/>
      <w:r w:rsidRPr="00CF1337">
        <w:rPr>
          <w:i/>
          <w:iCs/>
          <w:sz w:val="28"/>
          <w:szCs w:val="28"/>
        </w:rPr>
        <w:t>='Sales'):</w:t>
      </w:r>
      <w:r>
        <w:rPr>
          <w:sz w:val="28"/>
          <w:szCs w:val="28"/>
        </w:rPr>
        <w:t xml:space="preserve"> эти строки обозначают ось X как 'Месяц', а ось Y — как 'Продажи'. Это сделано для того, чтобы диаграмму было легче читать.</w:t>
      </w:r>
    </w:p>
    <w:p w14:paraId="49240FE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sz w:val="28"/>
          <w:szCs w:val="28"/>
        </w:rPr>
        <w:tab/>
        <w:t>Отображение диаграммы</w:t>
      </w:r>
    </w:p>
    <w:p w14:paraId="078398E5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proofErr w:type="spellStart"/>
      <w:proofErr w:type="gramStart"/>
      <w:r w:rsidRPr="00CF1337">
        <w:rPr>
          <w:i/>
          <w:iCs/>
          <w:sz w:val="28"/>
          <w:szCs w:val="28"/>
        </w:rPr>
        <w:t>fig.show</w:t>
      </w:r>
      <w:proofErr w:type="spellEnd"/>
      <w:proofErr w:type="gramEnd"/>
      <w:r w:rsidRPr="00CF1337">
        <w:rPr>
          <w:i/>
          <w:iCs/>
          <w:sz w:val="28"/>
          <w:szCs w:val="28"/>
        </w:rPr>
        <w:t>():</w:t>
      </w:r>
      <w:r>
        <w:rPr>
          <w:sz w:val="28"/>
          <w:szCs w:val="28"/>
        </w:rPr>
        <w:t xml:space="preserve"> Эта последняя строка фактически отображает диаграмму на вашем экране.</w:t>
      </w:r>
    </w:p>
    <w:p w14:paraId="5E8D3998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480F30F8" w14:textId="77777777" w:rsidR="00CF1337" w:rsidRDefault="00CF1337">
      <w:pPr>
        <w:spacing w:before="240" w:after="240" w:line="240" w:lineRule="auto"/>
        <w:jc w:val="both"/>
        <w:rPr>
          <w:sz w:val="28"/>
          <w:szCs w:val="28"/>
          <w:lang w:val="en-US"/>
        </w:rPr>
      </w:pPr>
    </w:p>
    <w:p w14:paraId="6AE76318" w14:textId="66258293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выполнения кода</w:t>
      </w:r>
    </w:p>
    <w:p w14:paraId="49D1789E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10A5C29" wp14:editId="557E578D">
            <wp:extent cx="5940425" cy="3221990"/>
            <wp:effectExtent l="0" t="0" r="0" b="0"/>
            <wp:docPr id="1852659764" name="image4.png" descr="Сюжетн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Сюжетно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D2AA1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Matplotlib и Seaborn мы добавляем метки для каждой точки данных с помощью цикла. Это позволяет отображать количество продаж за каждый месяц. Цветовая палитра Seaborn изменена на более яркую. Мы также добавляем маркеры к каждой точке данных для наглядности. В Plotly мы используем интерактивную функцию наведения курсора для отображения данных. Цвет линии установлен на 'фуксию', а для лучшей видимости добавлены маркеры. Эти настройки улучшают читаемость и эстетическую привлекательность диаграмм, позволяя с первого взгляда получить более чёткое представление о данных.</w:t>
      </w:r>
    </w:p>
    <w:p w14:paraId="0829252E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2D83FC27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Рекомендации по выбору библиотек</w:t>
      </w:r>
    </w:p>
    <w:p w14:paraId="3B6D1E9D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Matplotlib:</w:t>
      </w:r>
    </w:p>
    <w:p w14:paraId="643C3A96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Если нужны высококачественные статические графики для научных публикаций, отчетов или презентаций.</w:t>
      </w:r>
    </w:p>
    <w:p w14:paraId="75A06641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Настройка каждого аспекта графики, включая цвета, шрифты, размеры осей, линии и маркеры.</w:t>
      </w:r>
    </w:p>
    <w:p w14:paraId="257FBCAF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При Обработке больших наборов данных и визуализации без значительных затрат на производительность.</w:t>
      </w:r>
    </w:p>
    <w:p w14:paraId="30763CCC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Если необходимо сделать сложные графики, например, многоуровневые графики, графики с несколькими осями или графики с дополнительными пояснениями.</w:t>
      </w:r>
    </w:p>
    <w:p w14:paraId="430732EE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•</w:t>
      </w:r>
      <w:r>
        <w:rPr>
          <w:sz w:val="28"/>
          <w:szCs w:val="28"/>
        </w:rPr>
        <w:tab/>
        <w:t xml:space="preserve">Если вы работаете с библиотеками для анализа данных, такими как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>.</w:t>
      </w:r>
    </w:p>
    <w:p w14:paraId="06399F9E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Поддерживает создание анимаций, что позволяет визуализировать изменения данных во времени и делать графики более динамичными и информативными.</w:t>
      </w:r>
    </w:p>
    <w:p w14:paraId="6BAD2AFD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Seaborn:</w:t>
      </w:r>
    </w:p>
    <w:p w14:paraId="6D572DC2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Удобные функции для создания статистических графиков, таких как распределения, корреляционные матрицы и категориальные графики. Он автоматически обрабатывает статистические параметры и предоставляет красивые стили по умолчанию.</w:t>
      </w:r>
    </w:p>
    <w:p w14:paraId="44836370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 xml:space="preserve">Хорошо интегрируется с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DataFrame</w:t>
      </w:r>
      <w:proofErr w:type="spellEnd"/>
      <w:r>
        <w:rPr>
          <w:sz w:val="28"/>
          <w:szCs w:val="28"/>
        </w:rPr>
        <w:t xml:space="preserve">, что упрощает визуализацию данных. </w:t>
      </w:r>
      <w:proofErr w:type="spellStart"/>
      <w:r>
        <w:rPr>
          <w:sz w:val="28"/>
          <w:szCs w:val="28"/>
        </w:rPr>
        <w:t>Pandas</w:t>
      </w:r>
      <w:proofErr w:type="spellEnd"/>
      <w:r>
        <w:rPr>
          <w:sz w:val="28"/>
          <w:szCs w:val="28"/>
        </w:rPr>
        <w:t xml:space="preserve"> позволяет эффективно обрабатывать и манипулировать большими наборами данных.</w:t>
      </w:r>
    </w:p>
    <w:p w14:paraId="7F8A922E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Предлагает множество встроенных тем и палитр, которые упрощают настройку графиков и делают их более привлекательными без необходимости вручную настраивать каждый элемент.</w:t>
      </w:r>
    </w:p>
    <w:p w14:paraId="0216EE65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 xml:space="preserve">Предоставляет мощные инструменты для сравнения групп, такие как </w:t>
      </w:r>
      <w:proofErr w:type="spellStart"/>
      <w:r>
        <w:rPr>
          <w:sz w:val="28"/>
          <w:szCs w:val="28"/>
        </w:rPr>
        <w:t>facetgrid</w:t>
      </w:r>
      <w:proofErr w:type="spellEnd"/>
      <w:r>
        <w:rPr>
          <w:sz w:val="28"/>
          <w:szCs w:val="28"/>
        </w:rPr>
        <w:t>, который позволяет разбивать данные на подгруппы и визуализировать их в одном графике.</w:t>
      </w:r>
    </w:p>
    <w:p w14:paraId="44C43996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Имеет простой и интуитивно понятный синтаксис, что делает его доступным для пользователей, которые только начинают работать с визуализацией данных.</w:t>
      </w:r>
    </w:p>
    <w:p w14:paraId="36E1FF5E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Plotly:</w:t>
      </w:r>
    </w:p>
    <w:p w14:paraId="170E9BC2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Предоставляет мощные инструменты для создания интерактивных графиков, позволяя пользователям взаимодействовать с визуализациями, масштабировать, наводить курсор для получения дополнительной информации и переключаться между различными представлениями данных.</w:t>
      </w:r>
    </w:p>
    <w:p w14:paraId="267A1674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Эффективно обрабатывает большие наборы данных и позволяет визуализировать их без значительного снижения производительности. Это особенно полезно для анализа больших объемов данных, таких как временные ряды или многомерные наборы данных.</w:t>
      </w:r>
    </w:p>
    <w:p w14:paraId="34BC23BA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Поддерживает множество типов графиков, включая 3D-графики, графики с несколькими осями и комбинированные графики. Это позволяет создавать сложные визуализации, которые могут быть полезны для глубокого анализа данных.</w:t>
      </w:r>
    </w:p>
    <w:p w14:paraId="30B36A44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•</w:t>
      </w:r>
      <w:r>
        <w:rPr>
          <w:sz w:val="28"/>
          <w:szCs w:val="28"/>
        </w:rPr>
        <w:tab/>
        <w:t xml:space="preserve">Хорошо интегрируется с веб-приложениями и позволяет легко встраивать графики в HTML-страницы, что делает его отличным выбором для веб-визуализации и создания интерактивных </w:t>
      </w:r>
      <w:proofErr w:type="spellStart"/>
      <w:r>
        <w:rPr>
          <w:sz w:val="28"/>
          <w:szCs w:val="28"/>
        </w:rPr>
        <w:t>дашбордов</w:t>
      </w:r>
      <w:proofErr w:type="spellEnd"/>
      <w:r>
        <w:rPr>
          <w:sz w:val="28"/>
          <w:szCs w:val="28"/>
        </w:rPr>
        <w:t>.</w:t>
      </w:r>
    </w:p>
    <w:p w14:paraId="6E00886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Предоставляет удобные инструменты для создания графиков, которые позволяют легко сравнивать разные наборы данных, например, через наложение графиков или использование под графиков.</w:t>
      </w:r>
    </w:p>
    <w:p w14:paraId="257E6948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Предлагает мощные инструменты для создания карт и визуализации геоданных, что делает его отличным выбором для проектов, связанных с географическим анализом.</w:t>
      </w:r>
    </w:p>
    <w:p w14:paraId="7D99C518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p w14:paraId="0F2B3709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Примеры применения визуализации в различных областях</w:t>
      </w:r>
    </w:p>
    <w:p w14:paraId="07EB1DEE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Образование:</w:t>
      </w:r>
    </w:p>
    <w:p w14:paraId="61E7D5C7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Учебные заведения активно используют визуализацию данных для анализа успеваемости студентов и оценки эффективности образовательных программ. Например, с помощью библиотек, таких как Matplotlib и Seaborn, можно создавать графики, показывающие распределение оценок по предметам. Это помогает выявить слабые места в учебных планах и определить, какие темы требуют дополнительного внимания. Кроме того, </w:t>
      </w:r>
      <w:proofErr w:type="spellStart"/>
      <w:r>
        <w:rPr>
          <w:sz w:val="28"/>
          <w:szCs w:val="28"/>
        </w:rPr>
        <w:t>дашборды</w:t>
      </w:r>
      <w:proofErr w:type="spellEnd"/>
      <w:r>
        <w:rPr>
          <w:sz w:val="28"/>
          <w:szCs w:val="28"/>
        </w:rPr>
        <w:t xml:space="preserve"> могут включать визуализации, отображающие динамику успеваемости студентов по семестрам, что позволяет преподавателям и администраторам принимать обоснованные решения о необходимости изменения подходов к обучению.</w:t>
      </w:r>
    </w:p>
    <w:p w14:paraId="1601147A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Финансовые услуги:</w:t>
      </w:r>
    </w:p>
    <w:p w14:paraId="427B565A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финансовом секторе визуализация данных играет ключевую роль в анализе рыночных тенденций и оценке инвестиционных портфелей. Финансовые аналитики используют интерактивные графики, созданные с помощью Plotly, для отображения изменений цен акций, объемов торгов и других финансовых показателей в реальном времени. Например, можно создать многослойный график, который показывает, как различные факторы, такие как экономические отчеты или изменения в политике, влияют на цены акций. Это помогает инвесторам принимать более информированные решения и своевременно реагировать на изменения на рынке.</w:t>
      </w:r>
    </w:p>
    <w:p w14:paraId="10AC7FD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Торговля и ритейл:</w:t>
      </w:r>
    </w:p>
    <w:p w14:paraId="44B1C123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ритейле визуализация данных используется для анализа покупательского поведения и оптимизации товарных запасов. Ритейлеры применяют тепловые карты и диаграммы для отображения данных о продажах по регионам и времени. Например, визуализация может показывать, какие товары наиболее популярны в разных магазинах или в определенные сезоны, что позволяет компаниям </w:t>
      </w:r>
      <w:r>
        <w:rPr>
          <w:sz w:val="28"/>
          <w:szCs w:val="28"/>
        </w:rPr>
        <w:lastRenderedPageBreak/>
        <w:t>адаптировать свои стратегии маркетинга и управления запасами. Также можно использовать графики для анализа эффективности рекламных акций, сравнивая продажи до и после кампании.</w:t>
      </w:r>
    </w:p>
    <w:p w14:paraId="724B279D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Спорт и фитнес:</w:t>
      </w:r>
    </w:p>
    <w:p w14:paraId="483BB250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спортивной аналитике визуализация данных помогает тренерам и спортсменам анализировать производительность и прогресс тренировок. С помощью библиотек, таких как Matplotlib и Plotly, можно создавать графики, отображающие результаты тестов на выносливость, силу и другие показатели. Например, тренеры могут визуализировать изменения в результатах спортсменов на протяжении сезона, что позволяет выявить тренды и корректировать тренировочные программы. Также, анализируя данные о физических нагрузках и восстановлении, можно оптимизировать режим тренировок для достижения максимальных результатов.</w:t>
      </w:r>
    </w:p>
    <w:p w14:paraId="35347FB4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Государственное управление:</w:t>
      </w:r>
    </w:p>
    <w:p w14:paraId="3A13F1A9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Государственные учреждения используют визуализацию данных для анализа социальных и экономических показателей, таких как уровень безработицы, доступ к образованию и здравоохранению. С помощью интерактивных карт и графиков можно визуализировать распределение ресурсов и демографические изменения в разных регионах. Например, карты могут показывать уровень безработицы по округам, что помогает в планировании программ поддержки и улучшения экономической ситуации. Визуализация данных также может быть использована для мониторинга эффективности государственных программ и оценки их воздействия на общество.</w:t>
      </w:r>
    </w:p>
    <w:p w14:paraId="2A2AAEFF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  <w:bookmarkStart w:id="6" w:name="_heading=h.3dy6vkm" w:colFirst="0" w:colLast="0"/>
      <w:bookmarkEnd w:id="6"/>
    </w:p>
    <w:p w14:paraId="428834DE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Результат сравнения библиотек</w:t>
      </w:r>
    </w:p>
    <w:tbl>
      <w:tblPr>
        <w:tblStyle w:val="af0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18"/>
        <w:gridCol w:w="2233"/>
        <w:gridCol w:w="2689"/>
        <w:gridCol w:w="2388"/>
      </w:tblGrid>
      <w:tr w:rsidR="00C3287D" w14:paraId="50E31496" w14:textId="77777777">
        <w:tc>
          <w:tcPr>
            <w:tcW w:w="2318" w:type="dxa"/>
            <w:vAlign w:val="center"/>
          </w:tcPr>
          <w:p w14:paraId="7E610661" w14:textId="77777777" w:rsidR="00C3287D" w:rsidRDefault="00000000">
            <w:pPr>
              <w:spacing w:before="240" w:after="24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Характеристика</w:t>
            </w:r>
          </w:p>
        </w:tc>
        <w:tc>
          <w:tcPr>
            <w:tcW w:w="2233" w:type="dxa"/>
            <w:vAlign w:val="center"/>
          </w:tcPr>
          <w:p w14:paraId="6B3EC05B" w14:textId="77777777" w:rsidR="00C3287D" w:rsidRDefault="00000000">
            <w:pPr>
              <w:spacing w:before="240" w:after="24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Matplotlib</w:t>
            </w:r>
          </w:p>
        </w:tc>
        <w:tc>
          <w:tcPr>
            <w:tcW w:w="2689" w:type="dxa"/>
            <w:vAlign w:val="center"/>
          </w:tcPr>
          <w:p w14:paraId="61664C7B" w14:textId="77777777" w:rsidR="00C3287D" w:rsidRDefault="00000000">
            <w:pPr>
              <w:spacing w:before="240" w:after="24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Seaborn</w:t>
            </w:r>
          </w:p>
        </w:tc>
        <w:tc>
          <w:tcPr>
            <w:tcW w:w="2388" w:type="dxa"/>
            <w:vAlign w:val="center"/>
          </w:tcPr>
          <w:p w14:paraId="2C90FA67" w14:textId="77777777" w:rsidR="00C3287D" w:rsidRDefault="00000000">
            <w:pPr>
              <w:spacing w:before="240" w:after="24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Plotly</w:t>
            </w:r>
          </w:p>
        </w:tc>
      </w:tr>
      <w:tr w:rsidR="00C3287D" w14:paraId="24EF666F" w14:textId="77777777">
        <w:trPr>
          <w:cantSplit/>
          <w:trHeight w:val="887"/>
        </w:trPr>
        <w:tc>
          <w:tcPr>
            <w:tcW w:w="2318" w:type="dxa"/>
            <w:vAlign w:val="center"/>
          </w:tcPr>
          <w:p w14:paraId="3299B029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графиков</w:t>
            </w:r>
          </w:p>
        </w:tc>
        <w:tc>
          <w:tcPr>
            <w:tcW w:w="2233" w:type="dxa"/>
            <w:vAlign w:val="center"/>
          </w:tcPr>
          <w:p w14:paraId="4D07DD6D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Статические и интерактивные</w:t>
            </w:r>
          </w:p>
        </w:tc>
        <w:tc>
          <w:tcPr>
            <w:tcW w:w="2689" w:type="dxa"/>
            <w:vAlign w:val="center"/>
          </w:tcPr>
          <w:p w14:paraId="41C671D8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Статистические</w:t>
            </w:r>
          </w:p>
        </w:tc>
        <w:tc>
          <w:tcPr>
            <w:tcW w:w="2388" w:type="dxa"/>
            <w:vAlign w:val="center"/>
          </w:tcPr>
          <w:p w14:paraId="750A3DBD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Интерактивные, 3D, карты</w:t>
            </w:r>
          </w:p>
        </w:tc>
      </w:tr>
      <w:tr w:rsidR="00C3287D" w14:paraId="5FA004BA" w14:textId="77777777">
        <w:trPr>
          <w:cantSplit/>
          <w:trHeight w:val="1739"/>
        </w:trPr>
        <w:tc>
          <w:tcPr>
            <w:tcW w:w="2318" w:type="dxa"/>
            <w:vAlign w:val="center"/>
          </w:tcPr>
          <w:p w14:paraId="0F398406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Легкость использования</w:t>
            </w:r>
          </w:p>
        </w:tc>
        <w:tc>
          <w:tcPr>
            <w:tcW w:w="2233" w:type="dxa"/>
            <w:vAlign w:val="center"/>
          </w:tcPr>
          <w:p w14:paraId="2C8A8989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(может быть сложной для новичков)</w:t>
            </w:r>
          </w:p>
        </w:tc>
        <w:tc>
          <w:tcPr>
            <w:tcW w:w="2689" w:type="dxa"/>
            <w:vAlign w:val="center"/>
          </w:tcPr>
          <w:p w14:paraId="59CB1ED1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 (интуитивно понятный интерфейс)</w:t>
            </w:r>
          </w:p>
        </w:tc>
        <w:tc>
          <w:tcPr>
            <w:tcW w:w="2388" w:type="dxa"/>
            <w:vAlign w:val="center"/>
          </w:tcPr>
          <w:p w14:paraId="606A0DCB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 (простота для создания интерактивных графиков)</w:t>
            </w:r>
          </w:p>
        </w:tc>
      </w:tr>
      <w:tr w:rsidR="00C3287D" w14:paraId="34263C33" w14:textId="77777777">
        <w:trPr>
          <w:cantSplit/>
        </w:trPr>
        <w:tc>
          <w:tcPr>
            <w:tcW w:w="2318" w:type="dxa"/>
            <w:vAlign w:val="center"/>
          </w:tcPr>
          <w:p w14:paraId="18E24790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Эстетика</w:t>
            </w:r>
          </w:p>
        </w:tc>
        <w:tc>
          <w:tcPr>
            <w:tcW w:w="2233" w:type="dxa"/>
            <w:vAlign w:val="center"/>
          </w:tcPr>
          <w:p w14:paraId="3BE019AF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 по умолчанию, требует настройки</w:t>
            </w:r>
          </w:p>
        </w:tc>
        <w:tc>
          <w:tcPr>
            <w:tcW w:w="2689" w:type="dxa"/>
            <w:vAlign w:val="center"/>
          </w:tcPr>
          <w:p w14:paraId="1F461529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 (предустановленные стили и палитры)</w:t>
            </w:r>
          </w:p>
        </w:tc>
        <w:tc>
          <w:tcPr>
            <w:tcW w:w="2388" w:type="dxa"/>
            <w:vAlign w:val="center"/>
          </w:tcPr>
          <w:p w14:paraId="5EA67D6A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 (интерактивные и визуально привлекательные)</w:t>
            </w:r>
          </w:p>
        </w:tc>
      </w:tr>
      <w:tr w:rsidR="00C3287D" w14:paraId="65707ABB" w14:textId="77777777">
        <w:tc>
          <w:tcPr>
            <w:tcW w:w="2318" w:type="dxa"/>
            <w:vAlign w:val="center"/>
          </w:tcPr>
          <w:p w14:paraId="39E0518F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Кастомизация</w:t>
            </w:r>
          </w:p>
        </w:tc>
        <w:tc>
          <w:tcPr>
            <w:tcW w:w="2233" w:type="dxa"/>
            <w:vAlign w:val="center"/>
          </w:tcPr>
          <w:p w14:paraId="6DA5BD67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 (гибкость в настройках)</w:t>
            </w:r>
          </w:p>
        </w:tc>
        <w:tc>
          <w:tcPr>
            <w:tcW w:w="2689" w:type="dxa"/>
            <w:vAlign w:val="center"/>
          </w:tcPr>
          <w:p w14:paraId="0A600C30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(ограничена по сравнению с Matplotlib)</w:t>
            </w:r>
          </w:p>
        </w:tc>
        <w:tc>
          <w:tcPr>
            <w:tcW w:w="2388" w:type="dxa"/>
            <w:vAlign w:val="center"/>
          </w:tcPr>
          <w:p w14:paraId="21C032FB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(достаточно для большинства задач)</w:t>
            </w:r>
          </w:p>
        </w:tc>
      </w:tr>
      <w:tr w:rsidR="00C3287D" w14:paraId="70D5E25E" w14:textId="77777777">
        <w:tc>
          <w:tcPr>
            <w:tcW w:w="2318" w:type="dxa"/>
            <w:vAlign w:val="center"/>
          </w:tcPr>
          <w:p w14:paraId="272156F0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Интерактивность</w:t>
            </w:r>
          </w:p>
        </w:tc>
        <w:tc>
          <w:tcPr>
            <w:tcW w:w="2233" w:type="dxa"/>
            <w:vAlign w:val="center"/>
          </w:tcPr>
          <w:p w14:paraId="45110A75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Ограниченная (в основном статические графики)</w:t>
            </w:r>
          </w:p>
        </w:tc>
        <w:tc>
          <w:tcPr>
            <w:tcW w:w="2689" w:type="dxa"/>
            <w:vAlign w:val="center"/>
          </w:tcPr>
          <w:p w14:paraId="39CAF91B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Ограниченная (статические графики)</w:t>
            </w:r>
          </w:p>
        </w:tc>
        <w:tc>
          <w:tcPr>
            <w:tcW w:w="2388" w:type="dxa"/>
            <w:vAlign w:val="center"/>
          </w:tcPr>
          <w:p w14:paraId="3AC3490A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 (возможность взаимодействия с графиками)</w:t>
            </w:r>
          </w:p>
        </w:tc>
      </w:tr>
      <w:tr w:rsidR="00C3287D" w14:paraId="0D57FE91" w14:textId="77777777">
        <w:tc>
          <w:tcPr>
            <w:tcW w:w="2318" w:type="dxa"/>
            <w:vAlign w:val="center"/>
          </w:tcPr>
          <w:p w14:paraId="585A12E7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3D</w:t>
            </w:r>
          </w:p>
        </w:tc>
        <w:tc>
          <w:tcPr>
            <w:tcW w:w="2233" w:type="dxa"/>
            <w:vAlign w:val="center"/>
          </w:tcPr>
          <w:p w14:paraId="12941158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Да (но требует дополнительных усилий)</w:t>
            </w:r>
          </w:p>
        </w:tc>
        <w:tc>
          <w:tcPr>
            <w:tcW w:w="2689" w:type="dxa"/>
            <w:vAlign w:val="center"/>
          </w:tcPr>
          <w:p w14:paraId="556A263F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2388" w:type="dxa"/>
            <w:vAlign w:val="center"/>
          </w:tcPr>
          <w:p w14:paraId="644A3173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</w:tr>
      <w:tr w:rsidR="00C3287D" w14:paraId="64884561" w14:textId="77777777">
        <w:tc>
          <w:tcPr>
            <w:tcW w:w="2318" w:type="dxa"/>
            <w:vAlign w:val="center"/>
          </w:tcPr>
          <w:p w14:paraId="03CDC8D6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Работа с данными</w:t>
            </w:r>
          </w:p>
        </w:tc>
        <w:tc>
          <w:tcPr>
            <w:tcW w:w="2233" w:type="dxa"/>
            <w:vAlign w:val="center"/>
          </w:tcPr>
          <w:p w14:paraId="089E6A26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Хорошая интеграция с </w:t>
            </w:r>
            <w:proofErr w:type="spellStart"/>
            <w:r>
              <w:rPr>
                <w:sz w:val="28"/>
                <w:szCs w:val="28"/>
              </w:rPr>
              <w:t>NumPy</w:t>
            </w:r>
            <w:proofErr w:type="spellEnd"/>
            <w:r>
              <w:rPr>
                <w:sz w:val="28"/>
                <w:szCs w:val="28"/>
              </w:rPr>
              <w:t xml:space="preserve"> и </w:t>
            </w:r>
            <w:proofErr w:type="spellStart"/>
            <w:r>
              <w:rPr>
                <w:sz w:val="28"/>
                <w:szCs w:val="28"/>
              </w:rPr>
              <w:t>Pandas</w:t>
            </w:r>
            <w:proofErr w:type="spellEnd"/>
          </w:p>
        </w:tc>
        <w:tc>
          <w:tcPr>
            <w:tcW w:w="2689" w:type="dxa"/>
            <w:vAlign w:val="center"/>
          </w:tcPr>
          <w:p w14:paraId="405AF451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Отличная интеграция с </w:t>
            </w:r>
            <w:proofErr w:type="spellStart"/>
            <w:r>
              <w:rPr>
                <w:sz w:val="28"/>
                <w:szCs w:val="28"/>
              </w:rPr>
              <w:t>Pandas</w:t>
            </w:r>
            <w:proofErr w:type="spellEnd"/>
          </w:p>
        </w:tc>
        <w:tc>
          <w:tcPr>
            <w:tcW w:w="2388" w:type="dxa"/>
            <w:vAlign w:val="center"/>
          </w:tcPr>
          <w:p w14:paraId="7C5BB052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Хорошая интеграция с </w:t>
            </w:r>
            <w:proofErr w:type="spellStart"/>
            <w:r>
              <w:rPr>
                <w:sz w:val="28"/>
                <w:szCs w:val="28"/>
              </w:rPr>
              <w:t>Pandas</w:t>
            </w:r>
            <w:proofErr w:type="spellEnd"/>
            <w:r>
              <w:rPr>
                <w:sz w:val="28"/>
                <w:szCs w:val="28"/>
              </w:rPr>
              <w:t xml:space="preserve"> и другими источниками</w:t>
            </w:r>
          </w:p>
        </w:tc>
      </w:tr>
      <w:tr w:rsidR="00C3287D" w14:paraId="660CBE4D" w14:textId="77777777">
        <w:tc>
          <w:tcPr>
            <w:tcW w:w="2318" w:type="dxa"/>
            <w:vAlign w:val="center"/>
          </w:tcPr>
          <w:p w14:paraId="5ADA835D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Анимация</w:t>
            </w:r>
          </w:p>
        </w:tc>
        <w:tc>
          <w:tcPr>
            <w:tcW w:w="2233" w:type="dxa"/>
            <w:vAlign w:val="center"/>
          </w:tcPr>
          <w:p w14:paraId="0BEE5A8F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2689" w:type="dxa"/>
            <w:vAlign w:val="center"/>
          </w:tcPr>
          <w:p w14:paraId="5214D645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2388" w:type="dxa"/>
            <w:vAlign w:val="center"/>
          </w:tcPr>
          <w:p w14:paraId="046D095C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</w:tr>
      <w:tr w:rsidR="00C3287D" w14:paraId="52B7D36D" w14:textId="77777777">
        <w:tc>
          <w:tcPr>
            <w:tcW w:w="2318" w:type="dxa"/>
            <w:vAlign w:val="center"/>
          </w:tcPr>
          <w:p w14:paraId="11ED6C70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Экспорт</w:t>
            </w:r>
          </w:p>
        </w:tc>
        <w:tc>
          <w:tcPr>
            <w:tcW w:w="2233" w:type="dxa"/>
            <w:vAlign w:val="center"/>
          </w:tcPr>
          <w:p w14:paraId="5C65BDB5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различных форматов (PNG, PDF, SVG)</w:t>
            </w:r>
          </w:p>
        </w:tc>
        <w:tc>
          <w:tcPr>
            <w:tcW w:w="2689" w:type="dxa"/>
            <w:vAlign w:val="center"/>
          </w:tcPr>
          <w:p w14:paraId="462BAB5C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форматов через Matplotlib</w:t>
            </w:r>
          </w:p>
        </w:tc>
        <w:tc>
          <w:tcPr>
            <w:tcW w:w="2388" w:type="dxa"/>
            <w:vAlign w:val="center"/>
          </w:tcPr>
          <w:p w14:paraId="1459C3C3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экспорта в HTML и облачные сервисы</w:t>
            </w:r>
          </w:p>
        </w:tc>
      </w:tr>
      <w:tr w:rsidR="00C3287D" w14:paraId="04DB73E2" w14:textId="77777777">
        <w:tc>
          <w:tcPr>
            <w:tcW w:w="2318" w:type="dxa"/>
            <w:vAlign w:val="center"/>
          </w:tcPr>
          <w:p w14:paraId="7136D04A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Области применения</w:t>
            </w:r>
          </w:p>
        </w:tc>
        <w:tc>
          <w:tcPr>
            <w:tcW w:w="2233" w:type="dxa"/>
            <w:vAlign w:val="center"/>
          </w:tcPr>
          <w:p w14:paraId="5EE1A2F6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Научные исследования, инженерия, отчеты</w:t>
            </w:r>
          </w:p>
        </w:tc>
        <w:tc>
          <w:tcPr>
            <w:tcW w:w="2689" w:type="dxa"/>
            <w:vAlign w:val="center"/>
          </w:tcPr>
          <w:p w14:paraId="1135AFC8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Научные исследования, анализ данных</w:t>
            </w:r>
          </w:p>
        </w:tc>
        <w:tc>
          <w:tcPr>
            <w:tcW w:w="2388" w:type="dxa"/>
            <w:vAlign w:val="center"/>
          </w:tcPr>
          <w:p w14:paraId="53A53B29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Бизнес-аналитика, веб-разработка, интерактивные отчеты</w:t>
            </w:r>
          </w:p>
        </w:tc>
      </w:tr>
      <w:tr w:rsidR="00C3287D" w14:paraId="71E67445" w14:textId="77777777">
        <w:tc>
          <w:tcPr>
            <w:tcW w:w="2318" w:type="dxa"/>
            <w:vAlign w:val="center"/>
          </w:tcPr>
          <w:p w14:paraId="71F94C5C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Преимущества</w:t>
            </w:r>
          </w:p>
        </w:tc>
        <w:tc>
          <w:tcPr>
            <w:tcW w:w="2233" w:type="dxa"/>
            <w:vAlign w:val="center"/>
          </w:tcPr>
          <w:p w14:paraId="03F36C86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Гибкость, мощные инструменты </w:t>
            </w:r>
            <w:r>
              <w:rPr>
                <w:sz w:val="28"/>
                <w:szCs w:val="28"/>
              </w:rPr>
              <w:lastRenderedPageBreak/>
              <w:t>для визуализации</w:t>
            </w:r>
          </w:p>
        </w:tc>
        <w:tc>
          <w:tcPr>
            <w:tcW w:w="2689" w:type="dxa"/>
            <w:vAlign w:val="center"/>
          </w:tcPr>
          <w:p w14:paraId="2C96F0FA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Упрощение создания красивых </w:t>
            </w:r>
            <w:r>
              <w:rPr>
                <w:sz w:val="28"/>
                <w:szCs w:val="28"/>
              </w:rPr>
              <w:lastRenderedPageBreak/>
              <w:t>статистических графиков</w:t>
            </w:r>
          </w:p>
        </w:tc>
        <w:tc>
          <w:tcPr>
            <w:tcW w:w="2388" w:type="dxa"/>
            <w:vAlign w:val="center"/>
          </w:tcPr>
          <w:p w14:paraId="35A76550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Интерактивность, возможность работы с </w:t>
            </w:r>
            <w:r>
              <w:rPr>
                <w:sz w:val="28"/>
                <w:szCs w:val="28"/>
              </w:rPr>
              <w:lastRenderedPageBreak/>
              <w:t>большими данными</w:t>
            </w:r>
          </w:p>
        </w:tc>
      </w:tr>
      <w:tr w:rsidR="00C3287D" w14:paraId="08EF0761" w14:textId="77777777">
        <w:tc>
          <w:tcPr>
            <w:tcW w:w="2318" w:type="dxa"/>
            <w:vAlign w:val="center"/>
          </w:tcPr>
          <w:p w14:paraId="31075C79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Недостатки</w:t>
            </w:r>
          </w:p>
        </w:tc>
        <w:tc>
          <w:tcPr>
            <w:tcW w:w="2233" w:type="dxa"/>
            <w:vAlign w:val="center"/>
          </w:tcPr>
          <w:p w14:paraId="02736CE5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Сложность для новичков, требует настройки</w:t>
            </w:r>
          </w:p>
        </w:tc>
        <w:tc>
          <w:tcPr>
            <w:tcW w:w="2689" w:type="dxa"/>
            <w:vAlign w:val="center"/>
          </w:tcPr>
          <w:p w14:paraId="212545FD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Ограниченные возможности кастомизации</w:t>
            </w:r>
          </w:p>
        </w:tc>
        <w:tc>
          <w:tcPr>
            <w:tcW w:w="2388" w:type="dxa"/>
            <w:vAlign w:val="center"/>
          </w:tcPr>
          <w:p w14:paraId="2DFAC89D" w14:textId="77777777" w:rsidR="00C3287D" w:rsidRDefault="00000000">
            <w:pPr>
              <w:spacing w:before="240" w:after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Требует больше ресурсов, некоторые функции платные</w:t>
            </w:r>
          </w:p>
        </w:tc>
      </w:tr>
    </w:tbl>
    <w:p w14:paraId="54FACDA2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34AF9EF0" w14:textId="77777777" w:rsidR="00C3287D" w:rsidRDefault="00000000">
      <w:pPr>
        <w:spacing w:before="240" w:after="240" w:line="240" w:lineRule="auto"/>
        <w:jc w:val="both"/>
        <w:rPr>
          <w:b/>
          <w:sz w:val="28"/>
          <w:szCs w:val="28"/>
        </w:rPr>
      </w:pPr>
      <w:bookmarkStart w:id="7" w:name="_heading=h.1t3h5sf" w:colFirst="0" w:colLast="0"/>
      <w:bookmarkEnd w:id="7"/>
      <w:r>
        <w:rPr>
          <w:b/>
          <w:sz w:val="28"/>
          <w:szCs w:val="28"/>
        </w:rPr>
        <w:t>Заключение</w:t>
      </w:r>
    </w:p>
    <w:p w14:paraId="507123EB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Визуализация данных помогает человеческому мозгу воспринимать и извлекать информацию. Основная цель визуализации </w:t>
      </w:r>
      <w:proofErr w:type="gramStart"/>
      <w:r>
        <w:rPr>
          <w:sz w:val="28"/>
          <w:szCs w:val="28"/>
        </w:rPr>
        <w:t>данных  —</w:t>
      </w:r>
      <w:proofErr w:type="gramEnd"/>
      <w:r>
        <w:rPr>
          <w:sz w:val="28"/>
          <w:szCs w:val="28"/>
        </w:rPr>
        <w:t>  облегчить поиск закономерностей, тенденций и выбросов в огромных массивах данных.</w:t>
      </w:r>
    </w:p>
    <w:p w14:paraId="1F7BDA32" w14:textId="77777777" w:rsidR="00C3287D" w:rsidRDefault="00000000">
      <w:pPr>
        <w:spacing w:before="240" w:after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годы развития больших данных визуализация данных приобретает все большее значение. Она помогает заинтересованным сторонам оперативно визуализировать бизнес-показатели и принимать решения, основанные на данных. Вот почему выбор подходящего инструмента визуализации и его интеграция в сайт становятся все более важными задачами.</w:t>
      </w:r>
    </w:p>
    <w:p w14:paraId="6D6E7240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4121E308" w14:textId="77777777" w:rsidR="00C3287D" w:rsidRDefault="00C3287D">
      <w:pPr>
        <w:spacing w:before="240" w:after="240" w:line="240" w:lineRule="auto"/>
        <w:jc w:val="both"/>
        <w:rPr>
          <w:b/>
          <w:sz w:val="28"/>
          <w:szCs w:val="28"/>
        </w:rPr>
      </w:pPr>
    </w:p>
    <w:p w14:paraId="4C0F8565" w14:textId="77777777" w:rsidR="00C3287D" w:rsidRDefault="00C3287D">
      <w:pPr>
        <w:spacing w:before="240" w:after="240" w:line="240" w:lineRule="auto"/>
        <w:jc w:val="both"/>
        <w:rPr>
          <w:sz w:val="28"/>
          <w:szCs w:val="28"/>
        </w:rPr>
      </w:pPr>
    </w:p>
    <w:sectPr w:rsidR="00C3287D">
      <w:footerReference w:type="default" r:id="rId20"/>
      <w:pgSz w:w="11906" w:h="16838"/>
      <w:pgMar w:top="1134" w:right="567" w:bottom="1134" w:left="1701" w:header="0" w:footer="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A707C0" w14:textId="77777777" w:rsidR="003777FF" w:rsidRDefault="003777FF">
      <w:pPr>
        <w:spacing w:after="0" w:line="240" w:lineRule="auto"/>
      </w:pPr>
      <w:r>
        <w:separator/>
      </w:r>
    </w:p>
  </w:endnote>
  <w:endnote w:type="continuationSeparator" w:id="0">
    <w:p w14:paraId="1B5449BD" w14:textId="77777777" w:rsidR="003777FF" w:rsidRDefault="003777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7B1E11A1-34F9-436A-8D59-8315E3F7FB1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2" w:fontKey="{1A8CA9EE-BDAE-4535-83CD-FF2F70609D94}"/>
  </w:font>
  <w:font w:name="Consolas">
    <w:panose1 w:val="020B0609020204030204"/>
    <w:charset w:val="00"/>
    <w:family w:val="roman"/>
    <w:notTrueType/>
    <w:pitch w:val="default"/>
    <w:embedRegular r:id="rId3" w:fontKey="{490B8DDC-2735-43F2-9ADC-9C8DB05502A6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4" w:fontKey="{6C0D8B75-7F41-4788-9F65-990906D8EE2E}"/>
    <w:embedBold r:id="rId5" w:fontKey="{006F97A9-B772-45D6-AB51-61D4DFBC10AE}"/>
    <w:embedItalic r:id="rId6" w:fontKey="{3FEE908C-AB4D-4314-9E98-6ED3624EEA32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EB9FD7F3-7897-4960-AFF6-A48C8E56E2F7}"/>
    <w:embedItalic r:id="rId8" w:fontKey="{B56C900C-E325-41D6-8249-F238C3B4C4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51DC73" w14:textId="77777777" w:rsidR="00C3287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F1337">
      <w:rPr>
        <w:noProof/>
        <w:color w:val="000000"/>
      </w:rPr>
      <w:t>2</w:t>
    </w:r>
    <w:r>
      <w:rPr>
        <w:color w:val="000000"/>
      </w:rPr>
      <w:fldChar w:fldCharType="end"/>
    </w:r>
  </w:p>
  <w:p w14:paraId="7E82EC68" w14:textId="77777777" w:rsidR="00C3287D" w:rsidRDefault="00C3287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142B52" w14:textId="77777777" w:rsidR="003777FF" w:rsidRDefault="003777FF">
      <w:pPr>
        <w:spacing w:after="0" w:line="240" w:lineRule="auto"/>
      </w:pPr>
      <w:r>
        <w:separator/>
      </w:r>
    </w:p>
  </w:footnote>
  <w:footnote w:type="continuationSeparator" w:id="0">
    <w:p w14:paraId="50029AB7" w14:textId="77777777" w:rsidR="003777FF" w:rsidRDefault="003777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4C0ABF"/>
    <w:multiLevelType w:val="multilevel"/>
    <w:tmpl w:val="00425524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B862727"/>
    <w:multiLevelType w:val="multilevel"/>
    <w:tmpl w:val="5BE027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BD322E4"/>
    <w:multiLevelType w:val="multilevel"/>
    <w:tmpl w:val="773812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3180321"/>
    <w:multiLevelType w:val="multilevel"/>
    <w:tmpl w:val="776E39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368E20C3"/>
    <w:multiLevelType w:val="multilevel"/>
    <w:tmpl w:val="34B42A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92B081A"/>
    <w:multiLevelType w:val="multilevel"/>
    <w:tmpl w:val="0CE4E7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5074C21"/>
    <w:multiLevelType w:val="multilevel"/>
    <w:tmpl w:val="A87889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75DF3304"/>
    <w:multiLevelType w:val="multilevel"/>
    <w:tmpl w:val="DBBA26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A3F18E1"/>
    <w:multiLevelType w:val="multilevel"/>
    <w:tmpl w:val="45ECE6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7DE1045E"/>
    <w:multiLevelType w:val="multilevel"/>
    <w:tmpl w:val="54FA5E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797183878">
    <w:abstractNumId w:val="5"/>
  </w:num>
  <w:num w:numId="2" w16cid:durableId="1049375947">
    <w:abstractNumId w:val="3"/>
  </w:num>
  <w:num w:numId="3" w16cid:durableId="1800538089">
    <w:abstractNumId w:val="9"/>
  </w:num>
  <w:num w:numId="4" w16cid:durableId="722758392">
    <w:abstractNumId w:val="6"/>
  </w:num>
  <w:num w:numId="5" w16cid:durableId="1557355559">
    <w:abstractNumId w:val="0"/>
  </w:num>
  <w:num w:numId="6" w16cid:durableId="181480212">
    <w:abstractNumId w:val="2"/>
  </w:num>
  <w:num w:numId="7" w16cid:durableId="592785042">
    <w:abstractNumId w:val="1"/>
  </w:num>
  <w:num w:numId="8" w16cid:durableId="1649818125">
    <w:abstractNumId w:val="4"/>
  </w:num>
  <w:num w:numId="9" w16cid:durableId="519970245">
    <w:abstractNumId w:val="7"/>
  </w:num>
  <w:num w:numId="10" w16cid:durableId="14644233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287D"/>
    <w:rsid w:val="000334E0"/>
    <w:rsid w:val="003777FF"/>
    <w:rsid w:val="00C3287D"/>
    <w:rsid w:val="00CF1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A6707"/>
  <w15:docId w15:val="{435947DE-76AC-43E0-A0E3-A1307F6BE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A2F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1403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40320"/>
  </w:style>
  <w:style w:type="paragraph" w:styleId="a6">
    <w:name w:val="footer"/>
    <w:basedOn w:val="a"/>
    <w:link w:val="a7"/>
    <w:uiPriority w:val="99"/>
    <w:unhideWhenUsed/>
    <w:rsid w:val="001403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40320"/>
  </w:style>
  <w:style w:type="paragraph" w:styleId="a8">
    <w:name w:val="List Paragraph"/>
    <w:basedOn w:val="a"/>
    <w:uiPriority w:val="34"/>
    <w:qFormat/>
    <w:rsid w:val="00E25B70"/>
    <w:pPr>
      <w:ind w:left="720"/>
      <w:contextualSpacing/>
    </w:pPr>
  </w:style>
  <w:style w:type="table" w:styleId="a9">
    <w:name w:val="Table Grid"/>
    <w:basedOn w:val="a1"/>
    <w:uiPriority w:val="39"/>
    <w:rsid w:val="00BB4D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5147C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147C0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147C0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07BF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07BF1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1A2F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1A2FED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1A2FED"/>
    <w:pPr>
      <w:spacing w:before="120" w:after="0"/>
      <w:ind w:left="240"/>
    </w:pPr>
    <w:rPr>
      <w:rFonts w:asciiTheme="minorHAnsi" w:hAnsiTheme="minorHAnsi" w:cstheme="minorHAnsi"/>
      <w:i/>
      <w:i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1A2FED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1A2FED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1A2FED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1A2FED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1A2FED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1A2FED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1A2FED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1A2FED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atplotlib.org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plotly.com/python/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seaborn.pydata.org/examples/index.html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N6JT5GX8AY1A4cuOOvKJT/3haQ==">CgMxLjAyCGguZ2pkZ3hzMgloLjMwajB6bGwyCWguMWZvYjl0ZTIJaC4zem55c2g3MgloLjJldDkycDAyCGgudHlqY3d0MgloLjNkeTZ2a20yCWguMXQzaDVzZjgAciExNXN2eEh4UzBBM0NTanZBNWpMa3NZb002b1p6V194ZHI=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22</Pages>
  <Words>3915</Words>
  <Characters>22322</Characters>
  <Application>Microsoft Office Word</Application>
  <DocSecurity>0</DocSecurity>
  <Lines>186</Lines>
  <Paragraphs>52</Paragraphs>
  <ScaleCrop>false</ScaleCrop>
  <Company/>
  <LinksUpToDate>false</LinksUpToDate>
  <CharactersWithSpaces>26185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Агарков</dc:creator>
  <cp:lastModifiedBy>Алексей Агарков</cp:lastModifiedBy>
  <cp:revision>2</cp:revision>
  <dcterms:created xsi:type="dcterms:W3CDTF">2024-12-09T20:14:00Z</dcterms:created>
  <dcterms:modified xsi:type="dcterms:W3CDTF">2024-12-10T10:57:00Z</dcterms:modified>
</cp:coreProperties>
</file>